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D8" w:rsidRDefault="008314D8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5310F" w:rsidRDefault="0085310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87337" w:rsidRPr="009A32D5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32D5">
        <w:rPr>
          <w:rFonts w:ascii="Times New Roman" w:hAnsi="Times New Roman"/>
          <w:b/>
          <w:sz w:val="28"/>
          <w:szCs w:val="28"/>
        </w:rPr>
        <w:t xml:space="preserve">1. </w:t>
      </w:r>
      <w:r w:rsidR="00887337" w:rsidRPr="009A32D5">
        <w:rPr>
          <w:rFonts w:ascii="Times New Roman" w:hAnsi="Times New Roman"/>
          <w:b/>
          <w:sz w:val="28"/>
          <w:szCs w:val="28"/>
        </w:rPr>
        <w:t xml:space="preserve">Паспорт </w:t>
      </w:r>
      <w:r w:rsidR="009413BD" w:rsidRPr="009A32D5">
        <w:rPr>
          <w:rFonts w:ascii="Times New Roman" w:hAnsi="Times New Roman"/>
          <w:b/>
          <w:sz w:val="28"/>
          <w:szCs w:val="28"/>
        </w:rPr>
        <w:t>под</w:t>
      </w:r>
      <w:r w:rsidR="00887337" w:rsidRPr="009A32D5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B25311" w:rsidRPr="009A32D5">
        <w:rPr>
          <w:rFonts w:ascii="Times New Roman" w:hAnsi="Times New Roman"/>
          <w:b/>
          <w:sz w:val="28"/>
          <w:szCs w:val="28"/>
        </w:rPr>
        <w:t>1</w:t>
      </w:r>
      <w:r w:rsidR="00887337" w:rsidRPr="009A32D5">
        <w:rPr>
          <w:rFonts w:ascii="Times New Roman" w:hAnsi="Times New Roman"/>
          <w:b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9A32D5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887337" w:rsidRPr="009A32D5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05"/>
        <w:gridCol w:w="1876"/>
        <w:gridCol w:w="2124"/>
        <w:gridCol w:w="1135"/>
        <w:gridCol w:w="1417"/>
        <w:gridCol w:w="1132"/>
        <w:gridCol w:w="1135"/>
        <w:gridCol w:w="1284"/>
        <w:gridCol w:w="1200"/>
        <w:gridCol w:w="16"/>
      </w:tblGrid>
      <w:tr w:rsidR="00655782" w:rsidRPr="00B45F44" w:rsidTr="003F2B48">
        <w:trPr>
          <w:trHeight w:val="584"/>
        </w:trPr>
        <w:tc>
          <w:tcPr>
            <w:tcW w:w="1350" w:type="pct"/>
            <w:gridSpan w:val="2"/>
          </w:tcPr>
          <w:p w:rsidR="00655782" w:rsidRPr="00B45F44" w:rsidRDefault="00655782" w:rsidP="0062420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заказчик </w:t>
            </w:r>
            <w:r w:rsidR="00B253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программы </w:t>
            </w:r>
          </w:p>
        </w:tc>
        <w:tc>
          <w:tcPr>
            <w:tcW w:w="3650" w:type="pct"/>
            <w:gridSpan w:val="9"/>
          </w:tcPr>
          <w:p w:rsidR="00655782" w:rsidRPr="00B45F44" w:rsidRDefault="00B25311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</w:tr>
      <w:tr w:rsidR="00FB7FB9" w:rsidRPr="00291582" w:rsidTr="003F2B48">
        <w:trPr>
          <w:cantSplit/>
          <w:trHeight w:val="180"/>
        </w:trPr>
        <w:tc>
          <w:tcPr>
            <w:tcW w:w="639" w:type="pct"/>
            <w:vMerge w:val="restart"/>
          </w:tcPr>
          <w:p w:rsidR="00FB7FB9" w:rsidRPr="00291582" w:rsidRDefault="00FB7FB9" w:rsidP="002F64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:rsidR="00FB7FB9" w:rsidRPr="00291582" w:rsidRDefault="00FB7FB9" w:rsidP="00887337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711" w:type="pct"/>
            <w:vMerge w:val="restart"/>
          </w:tcPr>
          <w:p w:rsidR="00FB7FB9" w:rsidRPr="00291582" w:rsidRDefault="00FB7FB9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605" w:type="pct"/>
            <w:vMerge w:val="restart"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OLE_LINK50"/>
            <w:bookmarkStart w:id="2" w:name="OLE_LINK51"/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1"/>
            <w:bookmarkEnd w:id="2"/>
          </w:p>
        </w:tc>
        <w:tc>
          <w:tcPr>
            <w:tcW w:w="685" w:type="pct"/>
            <w:vMerge w:val="restart"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360" w:type="pct"/>
            <w:gridSpan w:val="7"/>
            <w:vAlign w:val="center"/>
          </w:tcPr>
          <w:p w:rsidR="00FB7FB9" w:rsidRPr="00291582" w:rsidRDefault="00FB7FB9" w:rsidP="002F649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FB7FB9" w:rsidRPr="00291582" w:rsidTr="00287F58">
        <w:trPr>
          <w:gridAfter w:val="1"/>
          <w:wAfter w:w="5" w:type="pct"/>
          <w:cantSplit/>
          <w:trHeight w:val="144"/>
        </w:trPr>
        <w:tc>
          <w:tcPr>
            <w:tcW w:w="639" w:type="pct"/>
            <w:vMerge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vMerge/>
          </w:tcPr>
          <w:p w:rsidR="00FB7FB9" w:rsidRPr="00291582" w:rsidRDefault="00FB7FB9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57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65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66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14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87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291582" w:rsidRPr="00ED2CAB" w:rsidTr="00287F58">
        <w:trPr>
          <w:gridAfter w:val="1"/>
          <w:wAfter w:w="5" w:type="pct"/>
          <w:cantSplit/>
          <w:trHeight w:val="714"/>
        </w:trPr>
        <w:tc>
          <w:tcPr>
            <w:tcW w:w="639" w:type="pct"/>
            <w:vMerge/>
          </w:tcPr>
          <w:p w:rsidR="00291582" w:rsidRPr="00291582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vMerge w:val="restart"/>
          </w:tcPr>
          <w:p w:rsidR="00291582" w:rsidRPr="00ED2CAB" w:rsidRDefault="00291582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Программа 1</w:t>
            </w:r>
          </w:p>
        </w:tc>
        <w:tc>
          <w:tcPr>
            <w:tcW w:w="605" w:type="pct"/>
            <w:vMerge w:val="restart"/>
          </w:tcPr>
          <w:p w:rsidR="00291582" w:rsidRPr="00ED2CAB" w:rsidRDefault="00B25311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85" w:type="pct"/>
          </w:tcPr>
          <w:p w:rsidR="00291582" w:rsidRPr="00ED2CAB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  <w:p w:rsidR="00291582" w:rsidRPr="00ED2CAB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291582" w:rsidRPr="00ED2CAB" w:rsidRDefault="00291582" w:rsidP="0085167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   1</w:t>
            </w:r>
            <w:r w:rsidR="00851673" w:rsidRPr="00ED2CAB">
              <w:rPr>
                <w:rFonts w:ascii="Times New Roman" w:hAnsi="Times New Roman"/>
                <w:sz w:val="18"/>
                <w:szCs w:val="18"/>
              </w:rPr>
              <w:t>7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851673" w:rsidRPr="00ED2CAB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457" w:type="pct"/>
            <w:shd w:val="clear" w:color="auto" w:fill="FFFFFF"/>
          </w:tcPr>
          <w:p w:rsidR="006D3996" w:rsidRPr="00ED2CAB" w:rsidRDefault="00A53D6C" w:rsidP="0016206B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17DC9" w:rsidRPr="00ED2CA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7DC9" w:rsidRPr="00ED2CAB">
              <w:rPr>
                <w:rFonts w:ascii="Times New Roman" w:hAnsi="Times New Roman"/>
                <w:sz w:val="18"/>
                <w:szCs w:val="18"/>
              </w:rPr>
              <w:t xml:space="preserve">180 </w:t>
            </w:r>
            <w:r w:rsidR="00803DB4" w:rsidRPr="00ED2CAB">
              <w:rPr>
                <w:rFonts w:ascii="Times New Roman" w:hAnsi="Times New Roman"/>
                <w:sz w:val="18"/>
                <w:szCs w:val="18"/>
              </w:rPr>
              <w:t>302</w:t>
            </w:r>
          </w:p>
          <w:p w:rsidR="00942735" w:rsidRPr="00ED2CAB" w:rsidRDefault="00942735" w:rsidP="0016206B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</w:tcPr>
          <w:p w:rsidR="00291582" w:rsidRPr="00ED2CAB" w:rsidRDefault="00291582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160 278</w:t>
            </w:r>
          </w:p>
        </w:tc>
        <w:tc>
          <w:tcPr>
            <w:tcW w:w="366" w:type="pct"/>
            <w:shd w:val="clear" w:color="auto" w:fill="FFFFFF"/>
          </w:tcPr>
          <w:p w:rsidR="00291582" w:rsidRPr="00ED2CAB" w:rsidRDefault="00291582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165 625</w:t>
            </w:r>
          </w:p>
        </w:tc>
        <w:tc>
          <w:tcPr>
            <w:tcW w:w="414" w:type="pct"/>
            <w:shd w:val="clear" w:color="auto" w:fill="FFFFFF"/>
          </w:tcPr>
          <w:p w:rsidR="00291582" w:rsidRPr="00ED2CAB" w:rsidRDefault="00291582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166 478</w:t>
            </w:r>
          </w:p>
        </w:tc>
        <w:tc>
          <w:tcPr>
            <w:tcW w:w="387" w:type="pct"/>
            <w:shd w:val="clear" w:color="auto" w:fill="FFFFFF"/>
          </w:tcPr>
          <w:p w:rsidR="008C1E46" w:rsidRPr="00ED2CAB" w:rsidRDefault="00803DB4" w:rsidP="00A15AD4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843 009</w:t>
            </w:r>
          </w:p>
        </w:tc>
      </w:tr>
      <w:tr w:rsidR="00291582" w:rsidRPr="00ED2CAB" w:rsidTr="00287F58">
        <w:trPr>
          <w:gridAfter w:val="1"/>
          <w:wAfter w:w="5" w:type="pct"/>
          <w:cantSplit/>
          <w:trHeight w:val="1118"/>
        </w:trPr>
        <w:tc>
          <w:tcPr>
            <w:tcW w:w="639" w:type="pct"/>
            <w:vMerge/>
          </w:tcPr>
          <w:p w:rsidR="00291582" w:rsidRPr="00ED2CAB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vMerge/>
          </w:tcPr>
          <w:p w:rsidR="00291582" w:rsidRPr="00ED2CAB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</w:tcPr>
          <w:p w:rsidR="00291582" w:rsidRPr="00ED2CAB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</w:tcPr>
          <w:p w:rsidR="00291582" w:rsidRPr="00ED2CAB" w:rsidRDefault="00291582" w:rsidP="000A155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 бюджета городского округа </w:t>
            </w:r>
            <w:r w:rsidR="0049503D"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Красногорск </w:t>
            </w:r>
          </w:p>
        </w:tc>
        <w:tc>
          <w:tcPr>
            <w:tcW w:w="366" w:type="pct"/>
            <w:shd w:val="clear" w:color="auto" w:fill="FFFFFF"/>
          </w:tcPr>
          <w:p w:rsidR="00291582" w:rsidRPr="00ED2CAB" w:rsidRDefault="0049503D" w:rsidP="00603885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161 274</w:t>
            </w:r>
          </w:p>
        </w:tc>
        <w:tc>
          <w:tcPr>
            <w:tcW w:w="457" w:type="pct"/>
            <w:shd w:val="clear" w:color="auto" w:fill="FFFFFF"/>
          </w:tcPr>
          <w:p w:rsidR="00291582" w:rsidRPr="00ED2CAB" w:rsidRDefault="00291582" w:rsidP="00803DB4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03DB4" w:rsidRPr="00ED2CAB">
              <w:rPr>
                <w:rFonts w:ascii="Times New Roman" w:hAnsi="Times New Roman"/>
                <w:sz w:val="18"/>
                <w:szCs w:val="18"/>
              </w:rPr>
              <w:t>172 156</w:t>
            </w:r>
          </w:p>
        </w:tc>
        <w:tc>
          <w:tcPr>
            <w:tcW w:w="365" w:type="pct"/>
            <w:shd w:val="clear" w:color="auto" w:fill="FFFFFF"/>
          </w:tcPr>
          <w:p w:rsidR="00291582" w:rsidRPr="00ED2CAB" w:rsidRDefault="00291582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160</w:t>
            </w:r>
            <w:r w:rsidR="00EA54B5" w:rsidRPr="00ED2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278</w:t>
            </w:r>
          </w:p>
        </w:tc>
        <w:tc>
          <w:tcPr>
            <w:tcW w:w="366" w:type="pct"/>
            <w:shd w:val="clear" w:color="auto" w:fill="FFFFFF"/>
          </w:tcPr>
          <w:p w:rsidR="00291582" w:rsidRPr="00ED2CAB" w:rsidRDefault="00291582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165</w:t>
            </w:r>
            <w:r w:rsidR="00EA54B5" w:rsidRPr="00ED2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625</w:t>
            </w:r>
          </w:p>
        </w:tc>
        <w:tc>
          <w:tcPr>
            <w:tcW w:w="414" w:type="pct"/>
            <w:shd w:val="clear" w:color="auto" w:fill="FFFFFF"/>
          </w:tcPr>
          <w:p w:rsidR="00291582" w:rsidRPr="00ED2CAB" w:rsidRDefault="00291582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166 </w:t>
            </w:r>
            <w:r w:rsidR="00EA54B5" w:rsidRPr="00ED2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  <w:tc>
          <w:tcPr>
            <w:tcW w:w="387" w:type="pct"/>
            <w:shd w:val="clear" w:color="auto" w:fill="FFFFFF"/>
          </w:tcPr>
          <w:p w:rsidR="00291582" w:rsidRPr="00ED2CAB" w:rsidRDefault="00E461D1" w:rsidP="00803DB4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825 </w:t>
            </w:r>
            <w:r w:rsidR="00803DB4" w:rsidRPr="00ED2CAB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</w:tr>
      <w:tr w:rsidR="00681B89" w:rsidRPr="00ED2CAB" w:rsidTr="00681B89">
        <w:trPr>
          <w:gridAfter w:val="1"/>
          <w:wAfter w:w="5" w:type="pct"/>
          <w:cantSplit/>
          <w:trHeight w:val="982"/>
        </w:trPr>
        <w:tc>
          <w:tcPr>
            <w:tcW w:w="639" w:type="pct"/>
            <w:vMerge/>
          </w:tcPr>
          <w:p w:rsidR="00681B89" w:rsidRPr="00ED2CAB" w:rsidRDefault="00681B8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vMerge/>
          </w:tcPr>
          <w:p w:rsidR="00681B89" w:rsidRPr="00ED2CAB" w:rsidRDefault="00681B8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</w:tcPr>
          <w:p w:rsidR="00681B89" w:rsidRPr="00ED2CAB" w:rsidRDefault="00681B8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</w:tcPr>
          <w:p w:rsidR="00681B89" w:rsidRPr="00ED2CAB" w:rsidRDefault="00681B89" w:rsidP="004A74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Московской области</w:t>
            </w:r>
          </w:p>
        </w:tc>
        <w:tc>
          <w:tcPr>
            <w:tcW w:w="366" w:type="pct"/>
            <w:shd w:val="clear" w:color="auto" w:fill="FFFFFF"/>
          </w:tcPr>
          <w:p w:rsidR="00681B89" w:rsidRPr="00ED2CAB" w:rsidRDefault="00681B89" w:rsidP="00603885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9052</w:t>
            </w:r>
          </w:p>
        </w:tc>
        <w:tc>
          <w:tcPr>
            <w:tcW w:w="457" w:type="pct"/>
            <w:shd w:val="clear" w:color="auto" w:fill="FFFFFF"/>
          </w:tcPr>
          <w:p w:rsidR="00681B89" w:rsidRPr="00ED2CAB" w:rsidRDefault="00681B89" w:rsidP="00667C8C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8 146</w:t>
            </w:r>
          </w:p>
        </w:tc>
        <w:tc>
          <w:tcPr>
            <w:tcW w:w="365" w:type="pct"/>
            <w:shd w:val="clear" w:color="auto" w:fill="FFFFFF"/>
          </w:tcPr>
          <w:p w:rsidR="00681B89" w:rsidRPr="00ED2CAB" w:rsidRDefault="00681B89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p w:rsidR="00681B89" w:rsidRPr="00ED2CAB" w:rsidRDefault="00681B89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681B89" w:rsidRPr="00ED2CAB" w:rsidRDefault="00681B89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FFFFFF"/>
          </w:tcPr>
          <w:p w:rsidR="00681B89" w:rsidRPr="00ED2CAB" w:rsidRDefault="00681B89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17 198</w:t>
            </w:r>
          </w:p>
        </w:tc>
      </w:tr>
    </w:tbl>
    <w:p w:rsidR="0037647C" w:rsidRPr="00ED2CAB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ED2CAB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ED2CAB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ED2CAB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ED2CAB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42D" w:rsidRPr="00ED2CAB" w:rsidRDefault="00B8742D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66E" w:rsidRPr="00ED2CAB" w:rsidRDefault="004A566E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4A566E" w:rsidRPr="00ED2CAB" w:rsidSect="006126E3">
          <w:headerReference w:type="default" r:id="rId9"/>
          <w:headerReference w:type="first" r:id="rId10"/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ED2CAB">
        <w:rPr>
          <w:rFonts w:ascii="Times New Roman" w:hAnsi="Times New Roman"/>
          <w:sz w:val="28"/>
          <w:szCs w:val="28"/>
          <w:lang w:eastAsia="ru-RU"/>
        </w:rPr>
        <w:t>1.-до 01.01.2018-</w:t>
      </w:r>
      <w:r w:rsidR="002D34B7" w:rsidRPr="00ED2CAB">
        <w:rPr>
          <w:rFonts w:ascii="Times New Roman" w:hAnsi="Times New Roman"/>
          <w:sz w:val="28"/>
          <w:szCs w:val="28"/>
          <w:lang w:eastAsia="ru-RU"/>
        </w:rPr>
        <w:t>Бюджет Красногорского муниципального района и поселений, входивших в его состав</w:t>
      </w:r>
    </w:p>
    <w:p w:rsidR="00E21B1B" w:rsidRPr="00ED2CAB" w:rsidRDefault="0037647C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2CAB">
        <w:rPr>
          <w:rFonts w:ascii="Times New Roman" w:hAnsi="Times New Roman"/>
          <w:b/>
          <w:sz w:val="28"/>
          <w:szCs w:val="28"/>
        </w:rPr>
        <w:lastRenderedPageBreak/>
        <w:t> Описание задач</w:t>
      </w:r>
      <w:r w:rsidR="00887337" w:rsidRPr="00ED2CAB">
        <w:rPr>
          <w:rFonts w:ascii="Times New Roman" w:hAnsi="Times New Roman"/>
          <w:b/>
          <w:sz w:val="28"/>
          <w:szCs w:val="28"/>
        </w:rPr>
        <w:t xml:space="preserve">и </w:t>
      </w:r>
      <w:r w:rsidR="00924599" w:rsidRPr="00ED2CAB">
        <w:rPr>
          <w:rFonts w:ascii="Times New Roman" w:hAnsi="Times New Roman"/>
          <w:b/>
          <w:sz w:val="28"/>
          <w:szCs w:val="28"/>
        </w:rPr>
        <w:t>подп</w:t>
      </w:r>
      <w:r w:rsidRPr="00ED2CAB">
        <w:rPr>
          <w:rFonts w:ascii="Times New Roman" w:hAnsi="Times New Roman"/>
          <w:b/>
          <w:sz w:val="28"/>
          <w:szCs w:val="28"/>
        </w:rPr>
        <w:t>рограммы</w:t>
      </w:r>
    </w:p>
    <w:p w:rsidR="00CC319B" w:rsidRPr="00ED2CAB" w:rsidRDefault="00CC319B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1B1B" w:rsidRPr="00ED2CA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2CA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D2CAB">
        <w:t xml:space="preserve"> </w:t>
      </w:r>
      <w:r w:rsidR="00CC319B" w:rsidRPr="00ED2CAB">
        <w:rPr>
          <w:rFonts w:ascii="Times New Roman" w:hAnsi="Times New Roman"/>
          <w:sz w:val="28"/>
          <w:szCs w:val="28"/>
        </w:rPr>
        <w:t xml:space="preserve">Подпрограмма </w:t>
      </w:r>
      <w:r w:rsidRPr="00ED2CAB">
        <w:rPr>
          <w:rFonts w:ascii="Times New Roman" w:hAnsi="Times New Roman"/>
          <w:sz w:val="28"/>
          <w:szCs w:val="28"/>
        </w:rPr>
        <w:t>«Снижение административных барьеров, повышение качества и доступности предоставления муниципальных услуг»</w:t>
      </w:r>
      <w:r w:rsidR="007A5868" w:rsidRPr="00ED2CAB">
        <w:rPr>
          <w:rFonts w:ascii="Times New Roman" w:hAnsi="Times New Roman"/>
          <w:sz w:val="28"/>
          <w:szCs w:val="28"/>
        </w:rPr>
        <w:t>.</w:t>
      </w:r>
    </w:p>
    <w:p w:rsidR="0086588C" w:rsidRPr="00ED2CA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2CAB">
        <w:rPr>
          <w:rFonts w:ascii="Times New Roman" w:hAnsi="Times New Roman"/>
          <w:sz w:val="28"/>
          <w:szCs w:val="28"/>
        </w:rPr>
        <w:t xml:space="preserve"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 </w:t>
      </w:r>
      <w:r w:rsidR="007A05AD" w:rsidRPr="00ED2CAB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E21B1B" w:rsidRPr="00ED2CA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2CAB">
        <w:rPr>
          <w:rFonts w:ascii="Times New Roman" w:hAnsi="Times New Roman"/>
          <w:sz w:val="28"/>
          <w:szCs w:val="28"/>
        </w:rPr>
        <w:t>,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E21B1B" w:rsidRPr="00ED2CA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2CAB">
        <w:rPr>
          <w:rFonts w:ascii="Times New Roman" w:hAnsi="Times New Roman"/>
          <w:sz w:val="28"/>
          <w:szCs w:val="28"/>
        </w:rPr>
        <w:t>Целью подпрограммы является:</w:t>
      </w:r>
      <w:r w:rsidR="007A5868" w:rsidRPr="00ED2CAB">
        <w:rPr>
          <w:rFonts w:ascii="Times New Roman" w:hAnsi="Times New Roman"/>
          <w:sz w:val="28"/>
          <w:szCs w:val="28"/>
        </w:rPr>
        <w:t xml:space="preserve"> </w:t>
      </w:r>
      <w:r w:rsidRPr="00ED2CAB">
        <w:rPr>
          <w:rFonts w:ascii="Times New Roman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  <w:r w:rsidR="007A5868" w:rsidRPr="00ED2CAB">
        <w:rPr>
          <w:rFonts w:ascii="Times New Roman" w:hAnsi="Times New Roman"/>
          <w:sz w:val="28"/>
          <w:szCs w:val="28"/>
        </w:rPr>
        <w:t xml:space="preserve"> </w:t>
      </w:r>
      <w:r w:rsidRPr="00ED2CAB">
        <w:rPr>
          <w:rFonts w:ascii="Times New Roman" w:hAnsi="Times New Roman"/>
          <w:sz w:val="28"/>
          <w:szCs w:val="28"/>
        </w:rPr>
        <w:t>Задачами Подпрограммы, решение которых обеспечивает достиж</w:t>
      </w:r>
      <w:r w:rsidR="007A5868" w:rsidRPr="00ED2CAB">
        <w:rPr>
          <w:rFonts w:ascii="Times New Roman" w:hAnsi="Times New Roman"/>
          <w:sz w:val="28"/>
          <w:szCs w:val="28"/>
        </w:rPr>
        <w:t>ение цели подпрограммы, являются:</w:t>
      </w:r>
      <w:r w:rsidR="005F1488" w:rsidRPr="00ED2CAB">
        <w:rPr>
          <w:rFonts w:ascii="Times New Roman" w:hAnsi="Times New Roman"/>
          <w:sz w:val="28"/>
          <w:szCs w:val="28"/>
        </w:rPr>
        <w:t xml:space="preserve"> </w:t>
      </w:r>
      <w:r w:rsidR="007A5868" w:rsidRPr="00ED2CAB">
        <w:rPr>
          <w:rFonts w:ascii="Times New Roman" w:hAnsi="Times New Roman"/>
          <w:sz w:val="28"/>
          <w:szCs w:val="28"/>
        </w:rPr>
        <w:t>У</w:t>
      </w:r>
      <w:r w:rsidRPr="00ED2CAB">
        <w:rPr>
          <w:rFonts w:ascii="Times New Roman" w:hAnsi="Times New Roman"/>
          <w:sz w:val="28"/>
          <w:szCs w:val="28"/>
        </w:rPr>
        <w:t>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E21B1B" w:rsidRPr="00ED2CA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2CAB">
        <w:rPr>
          <w:rFonts w:ascii="Times New Roman" w:hAnsi="Times New Roman"/>
          <w:sz w:val="28"/>
          <w:szCs w:val="28"/>
        </w:rPr>
        <w:tab/>
      </w:r>
    </w:p>
    <w:p w:rsidR="00CC319B" w:rsidRPr="00ED2CAB" w:rsidRDefault="00A913BF" w:rsidP="0013075C">
      <w:pPr>
        <w:keepNext/>
        <w:tabs>
          <w:tab w:val="num" w:pos="0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ED2CA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87337" w:rsidRPr="00ED2CAB">
        <w:rPr>
          <w:rFonts w:ascii="Times New Roman" w:hAnsi="Times New Roman"/>
          <w:b/>
          <w:sz w:val="28"/>
          <w:szCs w:val="28"/>
        </w:rPr>
        <w:t xml:space="preserve">Характеристика проблем и мероприятий </w:t>
      </w:r>
      <w:r w:rsidR="0013075C" w:rsidRPr="00ED2CAB">
        <w:rPr>
          <w:rFonts w:ascii="Times New Roman" w:hAnsi="Times New Roman"/>
          <w:b/>
          <w:sz w:val="28"/>
          <w:szCs w:val="28"/>
        </w:rPr>
        <w:t>подп</w:t>
      </w:r>
      <w:r w:rsidR="0062420D" w:rsidRPr="00ED2CAB">
        <w:rPr>
          <w:rFonts w:ascii="Times New Roman" w:hAnsi="Times New Roman"/>
          <w:b/>
          <w:sz w:val="28"/>
          <w:szCs w:val="28"/>
        </w:rPr>
        <w:t>рограммы</w:t>
      </w:r>
    </w:p>
    <w:p w:rsidR="005F230F" w:rsidRPr="00ED2CAB" w:rsidRDefault="0013075C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b/>
          <w:sz w:val="28"/>
          <w:szCs w:val="28"/>
        </w:rPr>
        <w:br/>
      </w:r>
      <w:r w:rsidR="00B25311" w:rsidRPr="00ED2CAB">
        <w:rPr>
          <w:rFonts w:ascii="Times New Roman" w:hAnsi="Times New Roman"/>
          <w:sz w:val="28"/>
          <w:szCs w:val="28"/>
          <w:lang w:eastAsia="ru-RU"/>
        </w:rPr>
        <w:t xml:space="preserve">Городской округ </w:t>
      </w:r>
      <w:r w:rsidR="005F230F" w:rsidRPr="00ED2CAB">
        <w:rPr>
          <w:rFonts w:ascii="Times New Roman" w:hAnsi="Times New Roman"/>
          <w:sz w:val="28"/>
          <w:szCs w:val="28"/>
          <w:lang w:eastAsia="ru-RU"/>
        </w:rPr>
        <w:t>Красногорск</w:t>
      </w:r>
      <w:proofErr w:type="gramStart"/>
      <w:r w:rsidR="003D1BF3" w:rsidRPr="00ED2CA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D1BF3" w:rsidRPr="00ED2C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F230F" w:rsidRPr="00ED2CAB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5F230F" w:rsidRPr="00ED2CAB">
        <w:rPr>
          <w:rFonts w:ascii="Times New Roman" w:hAnsi="Times New Roman"/>
          <w:sz w:val="28"/>
          <w:szCs w:val="28"/>
          <w:lang w:eastAsia="ru-RU"/>
        </w:rPr>
        <w:t>круг по своему развитию и экономическому потенциалу входит в число наиболее развитых муниципальных образований Подмосковья.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E4B9A">
        <w:rPr>
          <w:rFonts w:ascii="Times New Roman" w:hAnsi="Times New Roman"/>
          <w:sz w:val="28"/>
          <w:szCs w:val="28"/>
          <w:lang w:eastAsia="ru-RU"/>
        </w:rPr>
        <w:t>Численность населения округа на начало 20</w:t>
      </w:r>
      <w:r w:rsidR="001E4B9A" w:rsidRPr="001E4B9A">
        <w:rPr>
          <w:rFonts w:ascii="Times New Roman" w:hAnsi="Times New Roman"/>
          <w:sz w:val="28"/>
          <w:szCs w:val="28"/>
          <w:lang w:eastAsia="ru-RU"/>
        </w:rPr>
        <w:t>18</w:t>
      </w:r>
      <w:r w:rsidRPr="001E4B9A">
        <w:rPr>
          <w:rFonts w:ascii="Times New Roman" w:hAnsi="Times New Roman"/>
          <w:sz w:val="28"/>
          <w:szCs w:val="28"/>
          <w:lang w:eastAsia="ru-RU"/>
        </w:rPr>
        <w:t xml:space="preserve"> года составила 2</w:t>
      </w:r>
      <w:r w:rsidR="001E4B9A" w:rsidRPr="001E4B9A">
        <w:rPr>
          <w:rFonts w:ascii="Times New Roman" w:hAnsi="Times New Roman"/>
          <w:sz w:val="28"/>
          <w:szCs w:val="28"/>
          <w:lang w:eastAsia="ru-RU"/>
        </w:rPr>
        <w:t>45 925</w:t>
      </w:r>
      <w:r w:rsidRPr="001E4B9A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ED2CAB">
        <w:rPr>
          <w:rFonts w:ascii="Times New Roman" w:hAnsi="Times New Roman"/>
          <w:sz w:val="28"/>
          <w:szCs w:val="28"/>
          <w:lang w:eastAsia="ru-RU"/>
        </w:rPr>
        <w:t>. На территории округа расположено 37 населенных пунктов.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Основой экономики городского округа Красногорск являются промышленность, строительство и торговля.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Ведущая роль в экономике района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района. Доля промышленных видов деятельности составляет 48,2 % от общего объема отгруженных товаров, выполненных работ и услуг крупными и средними предприятиями района по всем видам экономической деятельности.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Одним из ключевых направлений по созданию благоприятных условий для проживания и развития экономической деятельности на территории городского округа Красногорск администрация округа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городского округа Красногорск.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2CAB">
        <w:rPr>
          <w:rFonts w:ascii="Times New Roman" w:hAnsi="Times New Roman"/>
          <w:sz w:val="28"/>
          <w:szCs w:val="28"/>
          <w:lang w:eastAsia="ru-RU"/>
        </w:rPr>
        <w:t>В рамках повышения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</w:t>
      </w:r>
      <w:proofErr w:type="gramEnd"/>
      <w:r w:rsidRPr="00ED2CAB">
        <w:rPr>
          <w:rFonts w:ascii="Times New Roman" w:hAnsi="Times New Roman"/>
          <w:sz w:val="28"/>
          <w:szCs w:val="28"/>
          <w:lang w:eastAsia="ru-RU"/>
        </w:rPr>
        <w:t xml:space="preserve"> К ведущим показателям, характеризующим качество жизни, относятся, в том числе, и качество, и </w:t>
      </w:r>
      <w:r w:rsidRPr="00ED2CAB">
        <w:rPr>
          <w:rFonts w:ascii="Times New Roman" w:hAnsi="Times New Roman"/>
          <w:sz w:val="28"/>
          <w:szCs w:val="28"/>
          <w:lang w:eastAsia="ru-RU"/>
        </w:rPr>
        <w:lastRenderedPageBreak/>
        <w:t>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 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к государственной власти, органам местного самоуправления, падение доверия граждан к государственным институтам и государственным (муниципальным) служащим.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Одной из причин сложившейся ситуации является неэффективная система предоставления государственных (муниципальных) услуг, которая характеризуется как территориально разобщённая, непрозрачная, затянутая по срокам и сложная по процедурам. </w:t>
      </w:r>
      <w:proofErr w:type="gramStart"/>
      <w:r w:rsidRPr="00ED2CAB">
        <w:rPr>
          <w:rFonts w:ascii="Times New Roman" w:hAnsi="Times New Roman"/>
          <w:sz w:val="28"/>
          <w:szCs w:val="28"/>
          <w:lang w:eastAsia="ru-RU"/>
        </w:rPr>
        <w:t xml:space="preserve">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  <w:proofErr w:type="spellStart"/>
      <w:r w:rsidRPr="00ED2CAB">
        <w:rPr>
          <w:rFonts w:ascii="Times New Roman" w:hAnsi="Times New Roman"/>
          <w:sz w:val="28"/>
          <w:szCs w:val="28"/>
          <w:lang w:eastAsia="ru-RU"/>
        </w:rPr>
        <w:t>многозвенность</w:t>
      </w:r>
      <w:proofErr w:type="spellEnd"/>
      <w:r w:rsidRPr="00ED2CAB">
        <w:rPr>
          <w:rFonts w:ascii="Times New Roman" w:hAnsi="Times New Roman"/>
          <w:sz w:val="28"/>
          <w:szCs w:val="28"/>
          <w:lang w:eastAsia="ru-RU"/>
        </w:rPr>
        <w:t xml:space="preserve"> процедур предоставления государственных (муниципальных) услуг, приводящая к увеличению срока подготовки документа, являющегося результатом предоставления услуги;</w:t>
      </w:r>
      <w:proofErr w:type="gramEnd"/>
      <w:r w:rsidRPr="00ED2CAB">
        <w:rPr>
          <w:rFonts w:ascii="Times New Roman" w:hAnsi="Times New Roman"/>
          <w:sz w:val="28"/>
          <w:szCs w:val="28"/>
          <w:lang w:eastAsia="ru-RU"/>
        </w:rPr>
        <w:t xml:space="preserve">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целью предоставления сложных услуг. 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услуг: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-идет процесс создания системы предоставления государственных и муниципальных услуг по принципу "одного окна", в том числе положено начало формированию сети МФЦ;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-реализуется комплекс мер по регламентации государственных и муниципальных услуг, по совершенствованию контрольно-надзорных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городского округа Красногорск, регулирующих вопросы предоставления государственных и муниципальных услуг (выполнение функций);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7041">
        <w:rPr>
          <w:rFonts w:ascii="Times New Roman" w:hAnsi="Times New Roman"/>
          <w:sz w:val="28"/>
          <w:szCs w:val="28"/>
          <w:lang w:eastAsia="ru-RU"/>
        </w:rPr>
        <w:t>ПО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 итогам </w:t>
      </w:r>
      <w:r w:rsidR="00167041">
        <w:rPr>
          <w:rFonts w:ascii="Times New Roman" w:hAnsi="Times New Roman"/>
          <w:sz w:val="28"/>
          <w:szCs w:val="28"/>
          <w:lang w:eastAsia="ru-RU"/>
        </w:rPr>
        <w:t xml:space="preserve"> 2017 года </w:t>
      </w:r>
      <w:r w:rsidRPr="00ED2CAB">
        <w:rPr>
          <w:rFonts w:ascii="Times New Roman" w:hAnsi="Times New Roman"/>
          <w:sz w:val="28"/>
          <w:szCs w:val="28"/>
          <w:lang w:eastAsia="ru-RU"/>
        </w:rPr>
        <w:t>проведения комплексного социологического обследования деятельности ОГВ Московской области и ОМСУ муниципальных образований Московской области в сфере предоставления государственных и муниципальных услуг было установлено, что уровень удовлетворенности граждан качеством предоставляемых государственных и муниципальных услуг составил – 94,</w:t>
      </w:r>
      <w:r w:rsidR="00167041">
        <w:rPr>
          <w:rFonts w:ascii="Times New Roman" w:hAnsi="Times New Roman"/>
          <w:sz w:val="28"/>
          <w:szCs w:val="28"/>
          <w:lang w:eastAsia="ru-RU"/>
        </w:rPr>
        <w:t>5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 процентов от числа опрошенных;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2CAB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проведенного независимого исследования по оценке деятельности органов государственной власти и органов местного самоуправления были </w:t>
      </w:r>
      <w:r w:rsidRPr="00ED2CAB">
        <w:rPr>
          <w:rFonts w:ascii="Times New Roman" w:hAnsi="Times New Roman"/>
          <w:sz w:val="28"/>
          <w:szCs w:val="28"/>
          <w:lang w:eastAsia="ru-RU"/>
        </w:rPr>
        <w:lastRenderedPageBreak/>
        <w:t>выявлены основные проблемы и базовые характеристики данной сферы по Московской области:</w:t>
      </w:r>
      <w:proofErr w:type="gramEnd"/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2CA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44DB" w:rsidRPr="004D44DB">
        <w:rPr>
          <w:rFonts w:ascii="Times New Roman" w:hAnsi="Times New Roman"/>
          <w:sz w:val="28"/>
          <w:szCs w:val="28"/>
          <w:lang w:eastAsia="ru-RU"/>
        </w:rPr>
        <w:t>Уровень удовлетворенности граждан качеством и доступностью государственных и муниципальных услуг, предоставляемых непосредственно органами государственной власти Московской области и органами местного самоуправления муниципальных районов и городских округов Московской области</w:t>
      </w:r>
      <w:r w:rsidR="00B902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167041">
        <w:rPr>
          <w:rFonts w:ascii="Times New Roman" w:hAnsi="Times New Roman"/>
          <w:sz w:val="28"/>
          <w:szCs w:val="28"/>
          <w:lang w:eastAsia="ru-RU"/>
        </w:rPr>
        <w:t>90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 %, при этом наблюдается существенный разброс значения этого показателя в зависимости от органа государственной власти и органа местного самоуправления: от 38,7% до 98,6%;</w:t>
      </w:r>
      <w:proofErr w:type="gramEnd"/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 в среднем предприниматели вынуждены обращаться не менее 2 раз в соответствующий орган государственной власти и (или) орган местного самоуправления за получением одной услуги, связанной со сферой предпринимательства, в отдельных случаях количество обращений за получением одной услуги доходит до 6 раз;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 среднее время ожидания в очереди при обращении заявителя в орган государственной власти или орган местного самоуправления составило</w:t>
      </w:r>
      <w:r w:rsidR="008E6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E7D">
        <w:rPr>
          <w:rFonts w:ascii="Times New Roman" w:hAnsi="Times New Roman"/>
          <w:sz w:val="28"/>
          <w:szCs w:val="28"/>
          <w:lang w:eastAsia="ru-RU"/>
        </w:rPr>
        <w:t>9,7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 минуты;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- лишь 6 % населения имели возможность получить государственные и муниципальные услуги по принципу «одного окна»; 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 лишь 80 %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ED2CAB">
        <w:rPr>
          <w:rFonts w:ascii="Times New Roman" w:hAnsi="Times New Roman"/>
          <w:b/>
          <w:sz w:val="28"/>
          <w:szCs w:val="28"/>
          <w:lang w:eastAsia="ru-RU"/>
        </w:rPr>
        <w:t xml:space="preserve">     Описание целей и основных мероприятий подпрограммы «Снижение   административных барьеров, повышение качества и доступности предоставления муниципальных услуг».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ab/>
        <w:t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</w:t>
      </w:r>
      <w:r w:rsidR="00EE3D81" w:rsidRPr="00ED2CAB">
        <w:rPr>
          <w:rFonts w:ascii="Times New Roman" w:hAnsi="Times New Roman"/>
          <w:sz w:val="28"/>
          <w:szCs w:val="28"/>
          <w:lang w:eastAsia="ru-RU"/>
        </w:rPr>
        <w:t xml:space="preserve"> городского округа Красногорск</w:t>
      </w:r>
      <w:proofErr w:type="gramStart"/>
      <w:r w:rsidR="00EE3D81" w:rsidRPr="00ED2C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CAB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ED2CAB">
        <w:rPr>
          <w:rFonts w:ascii="Times New Roman" w:hAnsi="Times New Roman"/>
          <w:sz w:val="28"/>
          <w:szCs w:val="28"/>
          <w:lang w:eastAsia="ru-RU"/>
        </w:rPr>
        <w:t xml:space="preserve">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ab/>
        <w:t xml:space="preserve">Целью подпрограммы является: 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 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ab/>
        <w:t>Основным мероприятием Подпрограммы, решение которого обеспечивает достижение цели подпрограммы, является: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ab/>
        <w:t>Подпрограмма предусматривает обеспечение деятельности МКУ «МФЦ» на период с 2017 до конца 2021 года.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9417C" w:rsidRPr="00ED2CAB" w:rsidRDefault="0089417C" w:rsidP="005F1488">
      <w:pPr>
        <w:keepNext/>
        <w:tabs>
          <w:tab w:val="num" w:pos="851"/>
        </w:tabs>
        <w:spacing w:after="0" w:line="240" w:lineRule="auto"/>
        <w:ind w:left="851" w:right="70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87337" w:rsidRPr="00ED2CAB" w:rsidRDefault="00887337" w:rsidP="005F1488">
      <w:pPr>
        <w:keepNext/>
        <w:tabs>
          <w:tab w:val="num" w:pos="851"/>
        </w:tabs>
        <w:spacing w:after="0" w:line="240" w:lineRule="auto"/>
        <w:ind w:left="851" w:right="70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D2CAB">
        <w:rPr>
          <w:rFonts w:ascii="Times New Roman" w:hAnsi="Times New Roman"/>
          <w:b/>
          <w:sz w:val="28"/>
          <w:szCs w:val="28"/>
        </w:rPr>
        <w:lastRenderedPageBreak/>
        <w:t>Концептуальные направления реформирования, модернизации, преобразования сферы</w:t>
      </w:r>
      <w:r w:rsidR="00F90231" w:rsidRPr="00ED2CAB">
        <w:rPr>
          <w:rFonts w:ascii="Times New Roman" w:hAnsi="Times New Roman"/>
          <w:b/>
          <w:sz w:val="28"/>
          <w:szCs w:val="28"/>
        </w:rPr>
        <w:t xml:space="preserve"> муниципального управления</w:t>
      </w:r>
      <w:r w:rsidRPr="00ED2CAB">
        <w:rPr>
          <w:rFonts w:ascii="Times New Roman" w:hAnsi="Times New Roman"/>
          <w:b/>
          <w:sz w:val="28"/>
          <w:szCs w:val="28"/>
        </w:rPr>
        <w:t xml:space="preserve">, реализуемые в рамках </w:t>
      </w:r>
      <w:r w:rsidR="005136A2" w:rsidRPr="00ED2CAB">
        <w:rPr>
          <w:rFonts w:ascii="Times New Roman" w:hAnsi="Times New Roman"/>
          <w:b/>
          <w:sz w:val="28"/>
          <w:szCs w:val="28"/>
        </w:rPr>
        <w:t>Подп</w:t>
      </w:r>
      <w:r w:rsidRPr="00ED2CAB">
        <w:rPr>
          <w:rFonts w:ascii="Times New Roman" w:hAnsi="Times New Roman"/>
          <w:b/>
          <w:sz w:val="28"/>
          <w:szCs w:val="28"/>
        </w:rPr>
        <w:t>рограммы</w:t>
      </w:r>
    </w:p>
    <w:p w:rsidR="009539CD" w:rsidRPr="00ED2CAB" w:rsidRDefault="009539CD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ED2CAB"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 w:rsidRPr="00ED2CAB">
        <w:rPr>
          <w:rFonts w:ascii="Times New Roman" w:hAnsi="Times New Roman"/>
          <w:sz w:val="28"/>
          <w:szCs w:val="28"/>
          <w:lang w:eastAsia="ru-RU"/>
        </w:rPr>
        <w:t xml:space="preserve">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в рамках: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реализации Концепции снижения административных барьеров и повышения доступности государственных и муниципальных услуг, утвержденной распоряжением Правительства Российской Федерации от 10 июня 2011 г. № 1021-р; 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реализации Концепции оптимизации механизмов проектирования 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 Правительства Российской Федерации от 20 августа 2015 г. № 1616-р;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деятельности Комиссии по проведению административной реформы </w:t>
      </w:r>
    </w:p>
    <w:p w:rsidR="00887337" w:rsidRPr="00ED2CAB" w:rsidRDefault="005F230F" w:rsidP="00B33E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ED2CAB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ED2CAB">
        <w:rPr>
          <w:rFonts w:ascii="Times New Roman" w:hAnsi="Times New Roman"/>
          <w:sz w:val="28"/>
          <w:szCs w:val="28"/>
          <w:lang w:eastAsia="ru-RU"/>
        </w:rPr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</w:t>
      </w:r>
      <w:r w:rsidR="0089417C" w:rsidRPr="00ED2CAB">
        <w:rPr>
          <w:rFonts w:ascii="Times New Roman" w:hAnsi="Times New Roman"/>
          <w:sz w:val="28"/>
          <w:szCs w:val="28"/>
          <w:lang w:eastAsia="ru-RU"/>
        </w:rPr>
        <w:t xml:space="preserve"> реформы в Московской области »</w:t>
      </w:r>
      <w:proofErr w:type="gramStart"/>
      <w:r w:rsidR="0089417C" w:rsidRPr="00ED2CAB">
        <w:rPr>
          <w:rFonts w:ascii="Times New Roman" w:hAnsi="Times New Roman"/>
          <w:sz w:val="28"/>
          <w:szCs w:val="28"/>
          <w:lang w:eastAsia="ru-RU"/>
        </w:rPr>
        <w:t>;</w:t>
      </w:r>
      <w:r w:rsidRPr="00ED2CAB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ED2CAB">
        <w:rPr>
          <w:rFonts w:ascii="Times New Roman" w:hAnsi="Times New Roman"/>
          <w:sz w:val="28"/>
          <w:szCs w:val="28"/>
          <w:lang w:eastAsia="ru-RU"/>
        </w:rPr>
        <w:t>абот по исполнению поручений П</w:t>
      </w:r>
      <w:r w:rsidR="0089417C" w:rsidRPr="00ED2CAB">
        <w:rPr>
          <w:rFonts w:ascii="Times New Roman" w:hAnsi="Times New Roman"/>
          <w:sz w:val="28"/>
          <w:szCs w:val="28"/>
          <w:lang w:eastAsia="ru-RU"/>
        </w:rPr>
        <w:t xml:space="preserve">резидента Российской Федерации 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и Правительства Российской Федерации в адрес государственных органов власти субъектов Российской Федерации по реализации Указа </w:t>
      </w:r>
      <w:r w:rsidR="00B33E4A" w:rsidRPr="00ED2CAB">
        <w:rPr>
          <w:rFonts w:ascii="Times New Roman" w:hAnsi="Times New Roman"/>
          <w:sz w:val="28"/>
          <w:szCs w:val="28"/>
          <w:lang w:eastAsia="ru-RU"/>
        </w:rPr>
        <w:t>Президента Российской Федерации   от 07 мая 2012 г №</w:t>
      </w:r>
      <w:r w:rsidR="00724A7D" w:rsidRPr="00ED2CAB">
        <w:rPr>
          <w:rFonts w:ascii="Times New Roman" w:hAnsi="Times New Roman"/>
          <w:sz w:val="28"/>
          <w:szCs w:val="28"/>
          <w:lang w:eastAsia="ru-RU"/>
        </w:rPr>
        <w:t>601</w:t>
      </w:r>
      <w:r w:rsidR="00B33E4A" w:rsidRPr="00ED2CA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9417C" w:rsidRPr="00ED2C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3E4A" w:rsidRPr="00ED2CAB">
        <w:rPr>
          <w:rFonts w:ascii="Times New Roman" w:hAnsi="Times New Roman"/>
          <w:sz w:val="28"/>
          <w:szCs w:val="28"/>
          <w:lang w:eastAsia="ru-RU"/>
        </w:rPr>
        <w:t>Об основных</w:t>
      </w:r>
      <w:r w:rsidR="0089417C" w:rsidRPr="00ED2CAB">
        <w:rPr>
          <w:rFonts w:ascii="Times New Roman" w:hAnsi="Times New Roman"/>
          <w:sz w:val="28"/>
          <w:szCs w:val="28"/>
          <w:lang w:eastAsia="ru-RU"/>
        </w:rPr>
        <w:t xml:space="preserve"> направлениях совершенствования </w:t>
      </w:r>
      <w:r w:rsidR="00B33E4A" w:rsidRPr="00ED2CAB">
        <w:rPr>
          <w:rFonts w:ascii="Times New Roman" w:hAnsi="Times New Roman"/>
          <w:sz w:val="28"/>
          <w:szCs w:val="28"/>
          <w:lang w:eastAsia="ru-RU"/>
        </w:rPr>
        <w:t>системы</w:t>
      </w:r>
      <w:r w:rsidR="0089417C" w:rsidRPr="00ED2CAB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управления».</w:t>
      </w:r>
      <w:r w:rsidR="00B33E4A" w:rsidRPr="00ED2C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1488" w:rsidRPr="00ED2CAB" w:rsidRDefault="005F1488" w:rsidP="005F1488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F1488" w:rsidRPr="00ED2CAB" w:rsidRDefault="005F1488" w:rsidP="005F148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2CAB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реализации подпрограммы 1 «</w:t>
      </w:r>
      <w:r w:rsidRPr="00ED2CAB">
        <w:rPr>
          <w:rFonts w:ascii="Times New Roman" w:hAnsi="Times New Roman"/>
          <w:b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ED2CAB">
        <w:rPr>
          <w:rFonts w:ascii="Times New Roman" w:hAnsi="Times New Roman"/>
          <w:b/>
          <w:bCs/>
          <w:sz w:val="28"/>
          <w:szCs w:val="28"/>
          <w:lang w:eastAsia="ru-RU"/>
        </w:rPr>
        <w:t>» на 2017-2021 годы</w:t>
      </w:r>
    </w:p>
    <w:p w:rsidR="005F1488" w:rsidRPr="00ED2CAB" w:rsidRDefault="005F1488" w:rsidP="005F1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8"/>
        <w:gridCol w:w="992"/>
        <w:gridCol w:w="1134"/>
        <w:gridCol w:w="992"/>
        <w:gridCol w:w="1134"/>
        <w:gridCol w:w="1276"/>
        <w:gridCol w:w="1134"/>
        <w:gridCol w:w="1134"/>
        <w:gridCol w:w="1276"/>
      </w:tblGrid>
      <w:tr w:rsidR="005F1488" w:rsidRPr="00ED2CAB" w:rsidTr="005F1488">
        <w:trPr>
          <w:trHeight w:val="598"/>
          <w:tblHeader/>
        </w:trPr>
        <w:tc>
          <w:tcPr>
            <w:tcW w:w="852" w:type="dxa"/>
            <w:vMerge w:val="restart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ED2CA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D2CA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528" w:type="dxa"/>
            <w:vMerge w:val="restart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Показатель реализации мероприятий программы</w:t>
            </w:r>
          </w:p>
        </w:tc>
        <w:tc>
          <w:tcPr>
            <w:tcW w:w="992" w:type="dxa"/>
            <w:vMerge w:val="restart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Значение базового показателя</w:t>
            </w: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(на начало реализации </w:t>
            </w:r>
            <w:proofErr w:type="spellStart"/>
            <w:proofErr w:type="gramStart"/>
            <w:r w:rsidRPr="00ED2CAB">
              <w:rPr>
                <w:rFonts w:ascii="Times New Roman" w:hAnsi="Times New Roman"/>
                <w:sz w:val="18"/>
                <w:szCs w:val="18"/>
              </w:rPr>
              <w:t>подпрог-раммы</w:t>
            </w:r>
            <w:proofErr w:type="spellEnd"/>
            <w:proofErr w:type="gramEnd"/>
            <w:r w:rsidRPr="00ED2CA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5954" w:type="dxa"/>
            <w:gridSpan w:val="5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5F1488" w:rsidRPr="00ED2CAB" w:rsidTr="005F1488">
        <w:trPr>
          <w:trHeight w:val="715"/>
          <w:tblHeader/>
        </w:trPr>
        <w:tc>
          <w:tcPr>
            <w:tcW w:w="852" w:type="dxa"/>
            <w:vMerge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ED2CAB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</w:tr>
    </w:tbl>
    <w:p w:rsidR="005F1488" w:rsidRPr="00ED2CAB" w:rsidRDefault="005F1488" w:rsidP="005F148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5531"/>
        <w:gridCol w:w="992"/>
        <w:gridCol w:w="1134"/>
        <w:gridCol w:w="992"/>
        <w:gridCol w:w="1134"/>
        <w:gridCol w:w="1276"/>
        <w:gridCol w:w="1134"/>
        <w:gridCol w:w="1134"/>
        <w:gridCol w:w="1276"/>
      </w:tblGrid>
      <w:tr w:rsidR="005F1488" w:rsidRPr="00ED2CAB" w:rsidTr="005F1488">
        <w:trPr>
          <w:trHeight w:val="76"/>
          <w:tblHeader/>
        </w:trPr>
        <w:tc>
          <w:tcPr>
            <w:tcW w:w="849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488" w:rsidRPr="00ED2CAB" w:rsidRDefault="005F1488" w:rsidP="005F148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F1488" w:rsidRPr="00ED2CAB" w:rsidTr="00B33AAA">
        <w:trPr>
          <w:trHeight w:val="1254"/>
        </w:trPr>
        <w:tc>
          <w:tcPr>
            <w:tcW w:w="849" w:type="dxa"/>
          </w:tcPr>
          <w:p w:rsidR="005F1488" w:rsidRPr="00ED2CAB" w:rsidRDefault="005F1488" w:rsidP="005F14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указ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F1488" w:rsidRPr="00ED2CAB" w:rsidTr="00B33AAA">
        <w:trPr>
          <w:trHeight w:val="1130"/>
        </w:trPr>
        <w:tc>
          <w:tcPr>
            <w:tcW w:w="849" w:type="dxa"/>
          </w:tcPr>
          <w:p w:rsidR="005F1488" w:rsidRPr="00ED2CAB" w:rsidRDefault="005F1488" w:rsidP="005F14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1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указ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94,6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</w:tr>
      <w:tr w:rsidR="005F1488" w:rsidRPr="00ED2CAB" w:rsidTr="00B33AAA">
        <w:trPr>
          <w:trHeight w:val="1412"/>
        </w:trPr>
        <w:tc>
          <w:tcPr>
            <w:tcW w:w="849" w:type="dxa"/>
          </w:tcPr>
          <w:p w:rsidR="005F1488" w:rsidRPr="00ED2CAB" w:rsidRDefault="005F1488" w:rsidP="005F14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31" w:type="dxa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указ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</w:tr>
      <w:tr w:rsidR="005F1488" w:rsidRPr="00ED2CAB" w:rsidTr="005F1488">
        <w:trPr>
          <w:trHeight w:val="1071"/>
        </w:trPr>
        <w:tc>
          <w:tcPr>
            <w:tcW w:w="849" w:type="dxa"/>
          </w:tcPr>
          <w:p w:rsidR="005F1488" w:rsidRPr="00ED2CAB" w:rsidRDefault="005F1488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31" w:type="dxa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</w:t>
            </w:r>
            <w:proofErr w:type="gramStart"/>
            <w:r w:rsidRPr="00ED2CAB">
              <w:rPr>
                <w:rFonts w:ascii="Times New Roman" w:hAnsi="Times New Roman"/>
                <w:sz w:val="18"/>
                <w:szCs w:val="18"/>
              </w:rPr>
              <w:t>)у</w:t>
            </w:r>
            <w:proofErr w:type="gramEnd"/>
            <w:r w:rsidRPr="00ED2CAB">
              <w:rPr>
                <w:rFonts w:ascii="Times New Roman" w:hAnsi="Times New Roman"/>
                <w:sz w:val="18"/>
                <w:szCs w:val="18"/>
              </w:rPr>
              <w:t xml:space="preserve">слуг 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указ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F1488" w:rsidRPr="00ED2CAB" w:rsidTr="005F1488">
        <w:trPr>
          <w:trHeight w:val="169"/>
        </w:trPr>
        <w:tc>
          <w:tcPr>
            <w:tcW w:w="849" w:type="dxa"/>
            <w:hideMark/>
          </w:tcPr>
          <w:p w:rsidR="005F1488" w:rsidRPr="00ED2CAB" w:rsidRDefault="005F1488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31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предпринимательства*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F1488" w:rsidRPr="00ED2CAB" w:rsidTr="005F1488">
        <w:trPr>
          <w:trHeight w:val="937"/>
        </w:trPr>
        <w:tc>
          <w:tcPr>
            <w:tcW w:w="849" w:type="dxa"/>
            <w:tcBorders>
              <w:bottom w:val="single" w:sz="4" w:space="0" w:color="auto"/>
            </w:tcBorders>
          </w:tcPr>
          <w:p w:rsidR="005F1488" w:rsidRPr="00ED2CAB" w:rsidRDefault="005F1488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5F1488" w:rsidRPr="00ED2CAB" w:rsidRDefault="006D1D71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5F1488" w:rsidRPr="00ED2CAB" w:rsidTr="005F1488">
        <w:trPr>
          <w:trHeight w:val="674"/>
        </w:trPr>
        <w:tc>
          <w:tcPr>
            <w:tcW w:w="849" w:type="dxa"/>
          </w:tcPr>
          <w:p w:rsidR="005F1488" w:rsidRPr="00ED2CAB" w:rsidRDefault="005F1488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31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1211A" w:rsidRPr="00ED2CAB" w:rsidTr="005F1488">
        <w:trPr>
          <w:trHeight w:val="674"/>
        </w:trPr>
        <w:tc>
          <w:tcPr>
            <w:tcW w:w="849" w:type="dxa"/>
          </w:tcPr>
          <w:p w:rsidR="0051211A" w:rsidRPr="00ED2CAB" w:rsidRDefault="0051211A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31" w:type="dxa"/>
          </w:tcPr>
          <w:p w:rsidR="0051211A" w:rsidRPr="00ED2CAB" w:rsidRDefault="00F31D1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51211A" w:rsidRPr="0051211A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минут.</w:t>
            </w:r>
          </w:p>
        </w:tc>
        <w:tc>
          <w:tcPr>
            <w:tcW w:w="992" w:type="dxa"/>
          </w:tcPr>
          <w:p w:rsidR="0051211A" w:rsidRPr="00ED2CAB" w:rsidRDefault="00F31D1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указ</w:t>
            </w:r>
          </w:p>
        </w:tc>
        <w:tc>
          <w:tcPr>
            <w:tcW w:w="1134" w:type="dxa"/>
          </w:tcPr>
          <w:p w:rsidR="0051211A" w:rsidRPr="00ED2CAB" w:rsidRDefault="00631C1E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1C1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1211A" w:rsidRPr="00ED2CAB" w:rsidRDefault="00631C1E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1211A" w:rsidRPr="00ED2CAB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1211A" w:rsidRPr="00ED2CAB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1211A" w:rsidRPr="00ED2CAB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1211A" w:rsidRPr="00ED2CAB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1211A" w:rsidRPr="00ED2CAB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5F1488" w:rsidRPr="00ED2CAB" w:rsidRDefault="005F1488" w:rsidP="005F14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1488" w:rsidRPr="00ED2CAB" w:rsidRDefault="005F1488" w:rsidP="005F1488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  <w:r w:rsidRPr="00ED2CAB">
        <w:rPr>
          <w:rFonts w:ascii="Times New Roman" w:hAnsi="Times New Roman"/>
          <w:sz w:val="16"/>
          <w:szCs w:val="16"/>
        </w:rPr>
        <w:t xml:space="preserve">* </w:t>
      </w:r>
      <w:r w:rsidRPr="00ED2CAB">
        <w:rPr>
          <w:rFonts w:ascii="Times New Roman" w:eastAsia="Times New Roman" w:hAnsi="Times New Roman"/>
          <w:sz w:val="16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676779" w:rsidRPr="00ED2CAB" w:rsidRDefault="00676779" w:rsidP="006767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1488" w:rsidRPr="00ED2CAB" w:rsidRDefault="005F1488" w:rsidP="005F1488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1488" w:rsidRPr="00ED2CAB" w:rsidRDefault="005F1488" w:rsidP="005F1488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22B8" w:rsidRDefault="00CD22B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22B8" w:rsidRDefault="00CD22B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22B8" w:rsidRDefault="00CD22B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22B8" w:rsidRDefault="00CD22B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61C0" w:rsidRDefault="005061C0" w:rsidP="005061C0">
      <w:pPr>
        <w:keepNext/>
        <w:keepLines/>
        <w:tabs>
          <w:tab w:val="left" w:pos="15136"/>
        </w:tabs>
        <w:spacing w:after="0" w:line="240" w:lineRule="auto"/>
        <w:ind w:right="-284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="005F1488" w:rsidRPr="00ED2CAB">
        <w:rPr>
          <w:rFonts w:ascii="Times New Roman" w:hAnsi="Times New Roman"/>
          <w:b/>
          <w:bCs/>
          <w:sz w:val="28"/>
          <w:szCs w:val="28"/>
          <w:lang w:eastAsia="ru-RU"/>
        </w:rPr>
        <w:t>Методика расчета значений показателей эффективности реализации подпрограммы 1</w:t>
      </w:r>
    </w:p>
    <w:p w:rsidR="005F1488" w:rsidRPr="00ED2CAB" w:rsidRDefault="005F1488" w:rsidP="005061C0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2C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:rsidR="005F1488" w:rsidRPr="00ED2CAB" w:rsidRDefault="005F148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2CAB">
        <w:rPr>
          <w:rFonts w:ascii="Times New Roman" w:hAnsi="Times New Roman"/>
          <w:b/>
          <w:bCs/>
          <w:sz w:val="28"/>
          <w:szCs w:val="28"/>
          <w:lang w:eastAsia="ru-RU"/>
        </w:rPr>
        <w:t>на 2017-2021 годы</w:t>
      </w:r>
    </w:p>
    <w:p w:rsidR="005F1488" w:rsidRPr="00ED2CAB" w:rsidRDefault="005F148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631"/>
        <w:gridCol w:w="10700"/>
      </w:tblGrid>
      <w:tr w:rsidR="005F1488" w:rsidRPr="00ED2CAB" w:rsidTr="00B33E4A">
        <w:tc>
          <w:tcPr>
            <w:tcW w:w="226" w:type="pct"/>
            <w:shd w:val="clear" w:color="auto" w:fill="auto"/>
            <w:vAlign w:val="center"/>
          </w:tcPr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Методика расчета значений показателя</w:t>
            </w:r>
          </w:p>
        </w:tc>
      </w:tr>
    </w:tbl>
    <w:p w:rsidR="005F1488" w:rsidRPr="00ED2CAB" w:rsidRDefault="005F1488" w:rsidP="005F1488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7"/>
        <w:gridCol w:w="10668"/>
      </w:tblGrid>
      <w:tr w:rsidR="005F1488" w:rsidRPr="00ED2CAB" w:rsidTr="000D5E76">
        <w:trPr>
          <w:cantSplit/>
          <w:trHeight w:val="45"/>
          <w:tblHeader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5F1488" w:rsidRPr="00ED2CAB" w:rsidTr="000D5E76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="005F1488"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03C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55603C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55603C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100.</w:t>
            </w:r>
          </w:p>
          <w:p w:rsidR="0055603C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5F1488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</w:t>
            </w:r>
            <w:proofErr w:type="gramStart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5F1488" w:rsidRPr="00ED2CA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</w:p>
        </w:tc>
      </w:tr>
      <w:tr w:rsidR="005F1488" w:rsidRPr="00ED2CAB" w:rsidTr="000D5E76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5F1488" w:rsidRPr="00ED2CAB" w:rsidRDefault="000D5E76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91.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Статистические источники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– результаты социологического исследования (опроса) заявителей.</w:t>
            </w:r>
          </w:p>
          <w:p w:rsidR="0060542C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  <w:p w:rsidR="005F1488" w:rsidRPr="00ED2CAB" w:rsidRDefault="00865296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t xml:space="preserve"> </w:t>
            </w:r>
            <w:proofErr w:type="gramStart"/>
            <w:r w:rsidRPr="00865296">
              <w:rPr>
                <w:rFonts w:ascii="Times New Roman" w:eastAsia="Times New Roman" w:hAnsi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МФЦ.</w:t>
            </w:r>
            <w:proofErr w:type="gramEnd"/>
          </w:p>
        </w:tc>
      </w:tr>
      <w:tr w:rsidR="005F1488" w:rsidRPr="00ED2CAB" w:rsidTr="000D5E76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единица.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1,6.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Статистические источники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– результаты социологических исследований мнения представителей </w:t>
            </w:r>
            <w:proofErr w:type="gramStart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бизнес-сообщества</w:t>
            </w:r>
            <w:proofErr w:type="gramEnd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по каждой услуге, связанной со сферой предпринимательской деятельности.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5F1488" w:rsidRPr="00ED2CAB" w:rsidTr="000D5E76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>–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обращении заявителя в МФЦ; 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Тм</w:t>
            </w:r>
            <w:proofErr w:type="gramStart"/>
            <w:r w:rsidRPr="00ED2CA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>–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>–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для получения государственных (муниципальных) услуг.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минута.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13,5.</w:t>
            </w:r>
          </w:p>
          <w:p w:rsidR="005F1488" w:rsidRPr="00ED2CAB" w:rsidRDefault="005F1488" w:rsidP="00AC0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Статистические источники – </w:t>
            </w:r>
            <w:r w:rsidR="00AC034D" w:rsidRPr="00AC034D">
              <w:rPr>
                <w:rFonts w:ascii="Times New Roman" w:eastAsia="Times New Roman" w:hAnsi="Times New Roman"/>
                <w:sz w:val="18"/>
                <w:szCs w:val="18"/>
              </w:rPr>
              <w:t>результаты социологического исследования (опроса) заявителей.</w:t>
            </w:r>
            <w:r w:rsidR="00AC034D"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5F1488" w:rsidRPr="00ED2CAB" w:rsidTr="000D5E76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18"/>
                    <w:szCs w:val="18"/>
                  </w:rPr>
                  <m:t>Д=</m:t>
                </m:r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AB">
              <w:rPr>
                <w:rFonts w:ascii="Times New Roman" w:hAnsi="Times New Roman"/>
                <w:sz w:val="18"/>
                <w:szCs w:val="18"/>
              </w:rPr>
              <w:t>Умсп</w:t>
            </w:r>
            <w:proofErr w:type="spellEnd"/>
            <w:r w:rsidRPr="00ED2CAB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AB">
              <w:rPr>
                <w:rFonts w:ascii="Times New Roman" w:hAnsi="Times New Roman"/>
                <w:sz w:val="18"/>
                <w:szCs w:val="18"/>
              </w:rPr>
              <w:t>Пмсп</w:t>
            </w:r>
            <w:proofErr w:type="spellEnd"/>
            <w:r w:rsidRPr="00ED2CAB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100.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Статистические источники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>– данные ведомственной статистики.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5F1488" w:rsidRPr="00ED2CAB" w:rsidTr="000D5E76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на основе данных мониторинга по формуле: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, где:</m:t>
                </m:r>
              </m:oMath>
            </m:oMathPara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  <w:proofErr w:type="gramEnd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окон обслуживания заявителей в МФЦ.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единица.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35.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Статистические источники – данные Единой информационной системы оказания услуг (ЕИС ОУ). 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ежеквартально.</w:t>
            </w:r>
          </w:p>
        </w:tc>
      </w:tr>
      <w:tr w:rsidR="00203005" w:rsidRPr="00ED2CAB" w:rsidTr="000D5E76">
        <w:trPr>
          <w:cantSplit/>
          <w:trHeight w:val="2756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05" w:rsidRPr="00ED2CAB" w:rsidRDefault="00203005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05" w:rsidRPr="00ED2CAB" w:rsidRDefault="00203005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C42833" w:rsidRPr="00ED2CAB" w:rsidRDefault="00AA0FC5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 </w:t>
            </w:r>
            <w:proofErr w:type="spellStart"/>
            <w:r w:rsidR="00265776">
              <w:rPr>
                <w:rFonts w:ascii="Times New Roman" w:eastAsia="Times New Roman" w:hAnsi="Times New Roman"/>
                <w:sz w:val="18"/>
                <w:szCs w:val="18"/>
              </w:rPr>
              <w:t>мфц</w:t>
            </w:r>
            <w:proofErr w:type="spellEnd"/>
            <w:r w:rsidR="00265776">
              <w:rPr>
                <w:rFonts w:ascii="Times New Roman" w:eastAsia="Times New Roman" w:hAnsi="Times New Roman"/>
                <w:sz w:val="18"/>
                <w:szCs w:val="18"/>
              </w:rPr>
              <w:t xml:space="preserve">="Q" </w:t>
            </w:r>
            <w:proofErr w:type="spellStart"/>
            <w:r w:rsidR="00C42833" w:rsidRPr="00ED2CAB">
              <w:rPr>
                <w:rFonts w:ascii="Times New Roman" w:eastAsia="Times New Roman" w:hAnsi="Times New Roman"/>
                <w:sz w:val="18"/>
                <w:szCs w:val="18"/>
              </w:rPr>
              <w:t>мфц</w:t>
            </w:r>
            <w:proofErr w:type="spellEnd"/>
            <w:r w:rsidR="00C42833" w:rsidRPr="00ED2CAB">
              <w:rPr>
                <w:rFonts w:ascii="Times New Roman" w:eastAsia="Times New Roman" w:hAnsi="Times New Roman"/>
                <w:sz w:val="18"/>
                <w:szCs w:val="18"/>
              </w:rPr>
              <w:t>/"Q" _общ   х 100%, где: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AA0FC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мфц</w:t>
            </w:r>
            <w:proofErr w:type="spellEnd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Q</w:t>
            </w:r>
            <w:r w:rsidR="00AA0FC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общ</w:t>
            </w:r>
            <w:proofErr w:type="gramEnd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65.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Статистические источники – данные Единой информационной системы оказания услуг (ЕИС ОУ).</w:t>
            </w:r>
          </w:p>
          <w:p w:rsidR="00203005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9E1994" w:rsidRPr="009E1994" w:rsidTr="000D5E76">
        <w:trPr>
          <w:cantSplit/>
          <w:trHeight w:val="2331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94" w:rsidRPr="009E1994" w:rsidRDefault="00E67B78" w:rsidP="00865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65296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94" w:rsidRPr="009E1994" w:rsidRDefault="00F31D18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Быстрые услуг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E1994" w:rsidRPr="009E1994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994" w:rsidRPr="009E1994" w:rsidRDefault="002B074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</w:rPr>
                <m:t>L 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18"/>
                      <w:szCs w:val="18"/>
                      <w:lang w:val="en-US"/>
                    </w:rPr>
                    <m:t>o</m:t>
                  </m:r>
                </m:num>
                <m:den>
                  <m:r>
                    <w:rPr>
                      <w:rFonts w:ascii="Cambria Math" w:eastAsia="Times New Roman" w:hAnsi="Cambria Math"/>
                      <w:sz w:val="18"/>
                      <w:szCs w:val="18"/>
                    </w:rPr>
                    <m:t>T</m:t>
                  </m:r>
                </m:den>
              </m:f>
            </m:oMath>
            <w:r w:rsidR="009E1994" w:rsidRPr="009E1994">
              <w:rPr>
                <w:rFonts w:ascii="Times New Roman" w:eastAsia="Times New Roman" w:hAnsi="Times New Roman"/>
                <w:sz w:val="18"/>
                <w:szCs w:val="18"/>
              </w:rPr>
              <w:t xml:space="preserve"> х 100%, где:</w:t>
            </w:r>
          </w:p>
          <w:p w:rsidR="009E1994" w:rsidRPr="009E1994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>L - доля заявителей, ожидающих в очереди более 12,5 минут, процент;</w:t>
            </w:r>
          </w:p>
          <w:p w:rsidR="009E1994" w:rsidRPr="009E1994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>О - количество заявителей ожидающих более 12,5 минут, человек;</w:t>
            </w:r>
          </w:p>
          <w:p w:rsidR="009E1994" w:rsidRPr="009E1994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>Т - общее количество заявителей обратившихся в МФЦ в отчетном периоде, человек.</w:t>
            </w:r>
          </w:p>
          <w:p w:rsidR="009E1994" w:rsidRPr="009E1994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>* Источник информации - данные автоматизированной системы управления «Очередь». При расчете показателя доля заявителей, ожидающих в очереди более 12,5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9E1994" w:rsidRPr="009E1994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>случае</w:t>
            </w:r>
            <w:proofErr w:type="gramEnd"/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 xml:space="preserve"> выявления нарушений в работе МФЦ по результатам проверок (мониторинга) деятельности МФЦ, ОМСУ присваивается последнее место.</w:t>
            </w:r>
          </w:p>
        </w:tc>
      </w:tr>
    </w:tbl>
    <w:p w:rsidR="009E1994" w:rsidRPr="009E1994" w:rsidRDefault="009E1994" w:rsidP="009E199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E1994" w:rsidRPr="009E1994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1994" w:rsidRPr="009E1994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1994" w:rsidRPr="009E1994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1994" w:rsidRPr="009E1994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F1488" w:rsidRPr="00ED2CAB" w:rsidRDefault="005F1488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87337" w:rsidRPr="00ED2CAB" w:rsidRDefault="00887337" w:rsidP="005061C0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2CAB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="00BB5FFB" w:rsidRPr="00ED2CAB">
        <w:rPr>
          <w:rFonts w:ascii="Times New Roman" w:hAnsi="Times New Roman"/>
          <w:b/>
          <w:sz w:val="28"/>
          <w:szCs w:val="28"/>
        </w:rPr>
        <w:t>подп</w:t>
      </w:r>
      <w:r w:rsidRPr="00ED2CAB">
        <w:rPr>
          <w:rFonts w:ascii="Times New Roman" w:hAnsi="Times New Roman"/>
          <w:b/>
          <w:sz w:val="28"/>
          <w:szCs w:val="28"/>
        </w:rPr>
        <w:t>рограммы</w:t>
      </w:r>
      <w:r w:rsidR="00A913BF" w:rsidRPr="00ED2CAB">
        <w:rPr>
          <w:rFonts w:ascii="Times New Roman" w:hAnsi="Times New Roman"/>
          <w:b/>
          <w:sz w:val="28"/>
          <w:szCs w:val="28"/>
        </w:rPr>
        <w:t xml:space="preserve"> 1</w:t>
      </w:r>
      <w:r w:rsidRPr="00ED2CAB">
        <w:rPr>
          <w:rFonts w:ascii="Times New Roman" w:hAnsi="Times New Roman"/>
          <w:b/>
          <w:sz w:val="28"/>
          <w:szCs w:val="28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</w:t>
      </w:r>
      <w:r w:rsidR="005061C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D2CAB">
        <w:rPr>
          <w:rFonts w:ascii="Times New Roman" w:hAnsi="Times New Roman"/>
          <w:b/>
          <w:sz w:val="28"/>
          <w:szCs w:val="28"/>
        </w:rPr>
        <w:t>центров предоставления государственных и муниципальных услуг»</w:t>
      </w:r>
      <w:r w:rsidR="003434A9" w:rsidRPr="00ED2CAB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887337" w:rsidRPr="00ED2CAB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993"/>
        <w:gridCol w:w="992"/>
        <w:gridCol w:w="992"/>
        <w:gridCol w:w="1276"/>
        <w:gridCol w:w="1417"/>
        <w:gridCol w:w="2269"/>
      </w:tblGrid>
      <w:tr w:rsidR="002E5EB9" w:rsidRPr="00ED2CAB" w:rsidTr="00F87CD5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9864AE" w:rsidRPr="00ED2CAB" w:rsidRDefault="009864AE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864AE" w:rsidRPr="00ED2CAB" w:rsidRDefault="009864AE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</w:t>
            </w:r>
            <w:r w:rsidR="00AE4D55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меро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ED2CAB" w:rsidRDefault="00AE4D55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Источники финан</w:t>
            </w:r>
            <w:r w:rsidR="009864AE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64AE" w:rsidRPr="00ED2CAB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меропри-ятия</w:t>
            </w:r>
            <w:proofErr w:type="spell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2016 году (</w:t>
            </w:r>
            <w:proofErr w:type="spell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64AE" w:rsidRPr="00ED2CAB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 (тыс.</w:t>
            </w:r>
            <w:r w:rsidR="0026577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864AE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ED2CAB" w:rsidRDefault="009864AE" w:rsidP="00887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за выполнение </w:t>
            </w:r>
            <w:r w:rsidR="00AE4D55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9864AE" w:rsidRPr="00ED2CAB" w:rsidRDefault="002E5EB9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Результаты выполнения меро</w:t>
            </w:r>
            <w:r w:rsidR="009864AE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приятий программы</w:t>
            </w:r>
          </w:p>
        </w:tc>
      </w:tr>
      <w:tr w:rsidR="002E5EB9" w:rsidRPr="00ED2CAB" w:rsidTr="00F87CD5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</w:t>
            </w:r>
            <w:r w:rsidR="005F4BC5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ED2CAB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9864AE" w:rsidRPr="00ED2CAB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87337" w:rsidRPr="00ED2CAB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67"/>
        <w:gridCol w:w="1406"/>
        <w:gridCol w:w="1145"/>
        <w:gridCol w:w="1134"/>
        <w:gridCol w:w="992"/>
        <w:gridCol w:w="993"/>
        <w:gridCol w:w="992"/>
        <w:gridCol w:w="992"/>
        <w:gridCol w:w="1276"/>
        <w:gridCol w:w="1417"/>
        <w:gridCol w:w="2269"/>
      </w:tblGrid>
      <w:tr w:rsidR="002E5EB9" w:rsidRPr="00ED2CAB" w:rsidTr="00B119F9">
        <w:trPr>
          <w:trHeight w:val="58"/>
          <w:tblHeader/>
        </w:trPr>
        <w:tc>
          <w:tcPr>
            <w:tcW w:w="709" w:type="dxa"/>
            <w:shd w:val="clear" w:color="auto" w:fill="auto"/>
            <w:hideMark/>
          </w:tcPr>
          <w:p w:rsidR="009864AE" w:rsidRPr="00ED2CA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64AE" w:rsidRPr="00ED2CA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9864AE" w:rsidRPr="00ED2CA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9864AE" w:rsidRPr="00ED2CA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5" w:type="dxa"/>
          </w:tcPr>
          <w:p w:rsidR="009864AE" w:rsidRPr="00ED2CA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864AE" w:rsidRPr="00ED2CA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9864AE" w:rsidRPr="00ED2CA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64AE" w:rsidRPr="00ED2CA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864AE" w:rsidRPr="00ED2CA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864AE" w:rsidRPr="00ED2CAB" w:rsidRDefault="00756AF1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864AE" w:rsidRPr="00ED2CAB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56AF1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4AE" w:rsidRPr="00ED2CAB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56AF1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:rsidR="009864AE" w:rsidRPr="00ED2CAB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56AF1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B93DC6" w:rsidRPr="00ED2CAB" w:rsidTr="00B119F9">
        <w:trPr>
          <w:trHeight w:val="215"/>
        </w:trPr>
        <w:tc>
          <w:tcPr>
            <w:tcW w:w="709" w:type="dxa"/>
            <w:vMerge w:val="restart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93DC6" w:rsidRPr="00ED2CAB" w:rsidRDefault="00B93DC6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1.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ED2CAB" w:rsidTr="00B119F9">
        <w:trPr>
          <w:trHeight w:val="887"/>
        </w:trPr>
        <w:tc>
          <w:tcPr>
            <w:tcW w:w="70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3DC6" w:rsidRPr="00ED2CAB" w:rsidRDefault="00B93DC6" w:rsidP="004045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4045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</w:t>
            </w:r>
          </w:p>
        </w:tc>
        <w:tc>
          <w:tcPr>
            <w:tcW w:w="1145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ED2CAB" w:rsidTr="00B119F9">
        <w:trPr>
          <w:trHeight w:val="760"/>
        </w:trPr>
        <w:tc>
          <w:tcPr>
            <w:tcW w:w="70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3DC6" w:rsidRPr="00ED2CAB" w:rsidRDefault="0040459D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B93DC6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145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ED2CAB" w:rsidTr="00B119F9">
        <w:trPr>
          <w:trHeight w:val="237"/>
        </w:trPr>
        <w:tc>
          <w:tcPr>
            <w:tcW w:w="709" w:type="dxa"/>
            <w:vMerge w:val="restart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ED2CAB" w:rsidTr="00B119F9">
        <w:trPr>
          <w:trHeight w:val="1025"/>
        </w:trPr>
        <w:tc>
          <w:tcPr>
            <w:tcW w:w="70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4723C3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</w:t>
            </w:r>
          </w:p>
          <w:p w:rsidR="00B93DC6" w:rsidRPr="00ED2CAB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ED2CAB" w:rsidTr="00B119F9">
        <w:trPr>
          <w:trHeight w:val="11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3DC6" w:rsidRPr="00ED2CAB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района Московской области</w:t>
            </w:r>
          </w:p>
          <w:p w:rsidR="00B93DC6" w:rsidRPr="00ED2CAB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C9C" w:rsidRPr="00ED2CAB" w:rsidTr="00B119F9">
        <w:trPr>
          <w:trHeight w:val="253"/>
        </w:trPr>
        <w:tc>
          <w:tcPr>
            <w:tcW w:w="709" w:type="dxa"/>
            <w:vMerge w:val="restart"/>
            <w:shd w:val="clear" w:color="auto" w:fill="auto"/>
            <w:hideMark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334C9C" w:rsidRPr="00ED2CAB" w:rsidRDefault="00334C9C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том числе по принципу «одного окна»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C9C" w:rsidRPr="00ED2CAB" w:rsidTr="00B119F9">
        <w:trPr>
          <w:trHeight w:val="852"/>
        </w:trPr>
        <w:tc>
          <w:tcPr>
            <w:tcW w:w="709" w:type="dxa"/>
            <w:vMerge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723C3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4723C3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C9C" w:rsidRPr="00ED2CAB" w:rsidTr="00B119F9">
        <w:trPr>
          <w:trHeight w:val="172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045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38B4" w:rsidRPr="00ED2CAB" w:rsidTr="00B119F9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838B4" w:rsidRPr="00ED2CAB" w:rsidRDefault="00A838B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838B4" w:rsidRPr="00ED2CAB" w:rsidRDefault="00A838B4" w:rsidP="00955A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2. </w:t>
            </w:r>
            <w:r w:rsidR="00955A60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 МФЦ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838B4" w:rsidRPr="00ED2CAB" w:rsidRDefault="00A838B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CAB">
              <w:rPr>
                <w:rFonts w:ascii="Times New Roman" w:hAnsi="Times New Roman"/>
                <w:bCs/>
                <w:sz w:val="16"/>
                <w:szCs w:val="16"/>
              </w:rPr>
              <w:t>179 647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38B4" w:rsidRPr="00403332" w:rsidRDefault="008B7DB4" w:rsidP="002F7E1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</w:t>
            </w:r>
            <w:r w:rsidR="00B24522"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B24522"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409</w:t>
            </w:r>
          </w:p>
          <w:p w:rsidR="00144668" w:rsidRPr="00403332" w:rsidRDefault="00144668" w:rsidP="002F7E1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C726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C726A2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C726A2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F2B48" w:rsidRPr="00ED2CAB" w:rsidRDefault="00491520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652E87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78 </w:t>
            </w:r>
            <w:r w:rsidR="001C0AC2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702</w:t>
            </w:r>
          </w:p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160 278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165 625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166 478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38B4" w:rsidRPr="00ED2CAB" w:rsidTr="00B119F9">
        <w:trPr>
          <w:trHeight w:val="85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A838B4" w:rsidRPr="00ED2CAB" w:rsidRDefault="00A838B4" w:rsidP="00F22E53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45" w:type="dxa"/>
          </w:tcPr>
          <w:p w:rsidR="00A838B4" w:rsidRPr="00ED2CAB" w:rsidRDefault="004442D0" w:rsidP="003415DB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CAB">
              <w:rPr>
                <w:rFonts w:ascii="Times New Roman" w:hAnsi="Times New Roman"/>
                <w:sz w:val="16"/>
                <w:szCs w:val="16"/>
              </w:rPr>
              <w:t>168  419</w:t>
            </w:r>
          </w:p>
        </w:tc>
        <w:tc>
          <w:tcPr>
            <w:tcW w:w="1134" w:type="dxa"/>
            <w:shd w:val="clear" w:color="auto" w:fill="auto"/>
          </w:tcPr>
          <w:p w:rsidR="00A838B4" w:rsidRPr="00403332" w:rsidRDefault="00491520" w:rsidP="00AD60F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825 </w:t>
            </w:r>
            <w:r w:rsidR="00AD60F3"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38B4" w:rsidRPr="00ED2CAB" w:rsidRDefault="004442D0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161 274</w:t>
            </w:r>
          </w:p>
        </w:tc>
        <w:tc>
          <w:tcPr>
            <w:tcW w:w="993" w:type="dxa"/>
            <w:shd w:val="clear" w:color="auto" w:fill="auto"/>
          </w:tcPr>
          <w:p w:rsidR="00A838B4" w:rsidRPr="00ED2CAB" w:rsidRDefault="00A838B4" w:rsidP="008B6A3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22CCB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  <w:r w:rsidR="00F25B63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C0AC2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</w:t>
            </w:r>
          </w:p>
          <w:p w:rsidR="00056A90" w:rsidRPr="00ED2CAB" w:rsidRDefault="00056A90" w:rsidP="00595E1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160 278</w:t>
            </w:r>
          </w:p>
        </w:tc>
        <w:tc>
          <w:tcPr>
            <w:tcW w:w="992" w:type="dxa"/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165 625</w:t>
            </w:r>
          </w:p>
        </w:tc>
        <w:tc>
          <w:tcPr>
            <w:tcW w:w="1276" w:type="dxa"/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166 478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38B4" w:rsidRPr="00ED2CAB" w:rsidTr="00B119F9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A838B4" w:rsidRPr="00ED2CAB" w:rsidRDefault="00A838B4" w:rsidP="00A838B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Московской области</w:t>
            </w:r>
          </w:p>
        </w:tc>
        <w:tc>
          <w:tcPr>
            <w:tcW w:w="1145" w:type="dxa"/>
          </w:tcPr>
          <w:p w:rsidR="00A838B4" w:rsidRPr="00ED2CAB" w:rsidRDefault="00EA54B5" w:rsidP="003D678E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CAB">
              <w:rPr>
                <w:rFonts w:ascii="Times New Roman" w:hAnsi="Times New Roman"/>
                <w:sz w:val="16"/>
                <w:szCs w:val="16"/>
              </w:rPr>
              <w:t>11 228</w:t>
            </w:r>
          </w:p>
        </w:tc>
        <w:tc>
          <w:tcPr>
            <w:tcW w:w="1134" w:type="dxa"/>
            <w:shd w:val="clear" w:color="auto" w:fill="auto"/>
          </w:tcPr>
          <w:p w:rsidR="00A838B4" w:rsidRPr="00403332" w:rsidRDefault="00B24522" w:rsidP="008E4C4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16 209</w:t>
            </w:r>
          </w:p>
        </w:tc>
        <w:tc>
          <w:tcPr>
            <w:tcW w:w="992" w:type="dxa"/>
            <w:shd w:val="clear" w:color="auto" w:fill="auto"/>
          </w:tcPr>
          <w:p w:rsidR="00A838B4" w:rsidRPr="00ED2CAB" w:rsidRDefault="00C726A2" w:rsidP="009A5BC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9052</w:t>
            </w:r>
          </w:p>
        </w:tc>
        <w:tc>
          <w:tcPr>
            <w:tcW w:w="993" w:type="dxa"/>
            <w:shd w:val="clear" w:color="auto" w:fill="auto"/>
          </w:tcPr>
          <w:p w:rsidR="00A838B4" w:rsidRPr="00ED2CAB" w:rsidRDefault="00BA71B7" w:rsidP="0008117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7 157</w:t>
            </w:r>
          </w:p>
        </w:tc>
        <w:tc>
          <w:tcPr>
            <w:tcW w:w="992" w:type="dxa"/>
            <w:shd w:val="clear" w:color="auto" w:fill="auto"/>
          </w:tcPr>
          <w:p w:rsidR="00A838B4" w:rsidRPr="00ED2CAB" w:rsidRDefault="00A838B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38B4" w:rsidRPr="00ED2CAB" w:rsidRDefault="00A838B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38B4" w:rsidRPr="00ED2CAB" w:rsidRDefault="00A838B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7735" w:rsidRPr="00ED2CAB" w:rsidTr="00B119F9">
        <w:trPr>
          <w:trHeight w:val="1100"/>
        </w:trPr>
        <w:tc>
          <w:tcPr>
            <w:tcW w:w="709" w:type="dxa"/>
            <w:vMerge w:val="restart"/>
            <w:shd w:val="clear" w:color="auto" w:fill="auto"/>
            <w:hideMark/>
          </w:tcPr>
          <w:p w:rsidR="00467735" w:rsidRPr="00ED2CAB" w:rsidRDefault="00467735" w:rsidP="002A253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="002A253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  <w:r w:rsidRPr="00ED2CAB">
              <w:rPr>
                <w:rStyle w:val="afffa"/>
                <w:rFonts w:ascii="Times New Roman" w:eastAsia="Times New Roman" w:hAnsi="Times New Roman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67735" w:rsidRPr="00ED2CAB" w:rsidRDefault="00467735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67735" w:rsidRPr="00ED2CAB" w:rsidRDefault="000F0757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CAB">
              <w:rPr>
                <w:rFonts w:ascii="Times New Roman" w:hAnsi="Times New Roman"/>
                <w:bCs/>
                <w:sz w:val="16"/>
                <w:szCs w:val="16"/>
              </w:rPr>
              <w:t>104 738</w:t>
            </w:r>
          </w:p>
        </w:tc>
        <w:tc>
          <w:tcPr>
            <w:tcW w:w="1134" w:type="dxa"/>
            <w:shd w:val="clear" w:color="auto" w:fill="auto"/>
          </w:tcPr>
          <w:p w:rsidR="00467735" w:rsidRPr="00ED2CAB" w:rsidRDefault="002F7FE9" w:rsidP="00F46F6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="00D27108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46F69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992" w:type="dxa"/>
            <w:shd w:val="clear" w:color="auto" w:fill="auto"/>
          </w:tcPr>
          <w:p w:rsidR="00467735" w:rsidRPr="00ED2CAB" w:rsidRDefault="008C5420" w:rsidP="000C104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D36FEA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0C1045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="000F0757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36FEA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="000C1045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67735" w:rsidRPr="00ED2CAB" w:rsidRDefault="001C0AC2" w:rsidP="001D5A5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138 128</w:t>
            </w:r>
          </w:p>
        </w:tc>
        <w:tc>
          <w:tcPr>
            <w:tcW w:w="992" w:type="dxa"/>
            <w:shd w:val="clear" w:color="auto" w:fill="auto"/>
          </w:tcPr>
          <w:p w:rsidR="00467735" w:rsidRPr="00ED2CAB" w:rsidRDefault="001D5A5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467735" w:rsidRPr="00ED2CAB" w:rsidRDefault="008C5420" w:rsidP="00CF7C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  <w:r w:rsidR="001D5A5E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6 </w:t>
            </w:r>
            <w:r w:rsidR="00CF7C6B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276" w:type="dxa"/>
            <w:shd w:val="clear" w:color="auto" w:fill="auto"/>
          </w:tcPr>
          <w:p w:rsidR="00467735" w:rsidRPr="00ED2CAB" w:rsidRDefault="00CF7C6B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136 258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7735" w:rsidRPr="00ED2CAB" w:rsidRDefault="008941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67735" w:rsidRPr="00ED2CAB" w:rsidRDefault="00467735" w:rsidP="003346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7735" w:rsidRPr="00ED2CAB" w:rsidTr="00B119F9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467735" w:rsidRPr="00ED2CAB" w:rsidRDefault="00467735" w:rsidP="005164FF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5164FF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5" w:type="dxa"/>
          </w:tcPr>
          <w:p w:rsidR="00467735" w:rsidRPr="00ED2CAB" w:rsidRDefault="00F126FC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CAB">
              <w:rPr>
                <w:rFonts w:ascii="Times New Roman" w:hAnsi="Times New Roman"/>
                <w:sz w:val="16"/>
                <w:szCs w:val="16"/>
              </w:rPr>
              <w:t>100 716</w:t>
            </w:r>
          </w:p>
        </w:tc>
        <w:tc>
          <w:tcPr>
            <w:tcW w:w="1134" w:type="dxa"/>
            <w:shd w:val="clear" w:color="auto" w:fill="auto"/>
          </w:tcPr>
          <w:p w:rsidR="00467735" w:rsidRPr="00ED2CAB" w:rsidRDefault="00B71E0C" w:rsidP="00D2710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687 530</w:t>
            </w:r>
          </w:p>
        </w:tc>
        <w:tc>
          <w:tcPr>
            <w:tcW w:w="992" w:type="dxa"/>
            <w:shd w:val="clear" w:color="auto" w:fill="auto"/>
          </w:tcPr>
          <w:p w:rsidR="00467735" w:rsidRPr="00ED2CAB" w:rsidRDefault="00BA71B7" w:rsidP="00CF7C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140 628</w:t>
            </w:r>
          </w:p>
        </w:tc>
        <w:tc>
          <w:tcPr>
            <w:tcW w:w="993" w:type="dxa"/>
            <w:shd w:val="clear" w:color="auto" w:fill="auto"/>
          </w:tcPr>
          <w:p w:rsidR="00467735" w:rsidRPr="00ED2CAB" w:rsidRDefault="001C0AC2" w:rsidP="00A4692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138 128</w:t>
            </w:r>
          </w:p>
          <w:p w:rsidR="00B06561" w:rsidRPr="00ED2CAB" w:rsidRDefault="00B06561" w:rsidP="00A4692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67735" w:rsidRPr="00ED2CAB" w:rsidRDefault="005164FF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467735" w:rsidRPr="00ED2CAB" w:rsidRDefault="005164FF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136 258</w:t>
            </w:r>
          </w:p>
        </w:tc>
        <w:tc>
          <w:tcPr>
            <w:tcW w:w="1276" w:type="dxa"/>
            <w:shd w:val="clear" w:color="auto" w:fill="auto"/>
          </w:tcPr>
          <w:p w:rsidR="00467735" w:rsidRPr="00ED2CAB" w:rsidRDefault="005164FF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136 258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17ED" w:rsidRPr="00ED2CAB" w:rsidTr="00B119F9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 Московской области</w:t>
            </w:r>
          </w:p>
        </w:tc>
        <w:tc>
          <w:tcPr>
            <w:tcW w:w="1145" w:type="dxa"/>
          </w:tcPr>
          <w:p w:rsidR="002017ED" w:rsidRPr="00ED2CAB" w:rsidRDefault="00461247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CAB">
              <w:rPr>
                <w:rFonts w:ascii="Times New Roman" w:hAnsi="Times New Roman"/>
                <w:sz w:val="16"/>
                <w:szCs w:val="16"/>
              </w:rPr>
              <w:t>4 022</w:t>
            </w:r>
          </w:p>
        </w:tc>
        <w:tc>
          <w:tcPr>
            <w:tcW w:w="1134" w:type="dxa"/>
            <w:shd w:val="clear" w:color="auto" w:fill="auto"/>
          </w:tcPr>
          <w:p w:rsidR="002017ED" w:rsidRPr="00ED2CAB" w:rsidRDefault="00D36FEA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9052</w:t>
            </w:r>
          </w:p>
        </w:tc>
        <w:tc>
          <w:tcPr>
            <w:tcW w:w="992" w:type="dxa"/>
            <w:shd w:val="clear" w:color="auto" w:fill="auto"/>
          </w:tcPr>
          <w:p w:rsidR="002017ED" w:rsidRPr="00ED2CAB" w:rsidRDefault="00D36FEA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9052</w:t>
            </w:r>
          </w:p>
        </w:tc>
        <w:tc>
          <w:tcPr>
            <w:tcW w:w="993" w:type="dxa"/>
            <w:shd w:val="clear" w:color="auto" w:fill="auto"/>
          </w:tcPr>
          <w:p w:rsidR="002017ED" w:rsidRPr="00ED2CAB" w:rsidRDefault="002017ED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17ED" w:rsidRPr="00ED2CAB" w:rsidRDefault="002017ED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17ED" w:rsidRPr="00ED2CAB" w:rsidRDefault="002017ED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17ED" w:rsidRPr="00ED2CAB" w:rsidRDefault="002017ED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227C" w:rsidRPr="00ED2CAB" w:rsidTr="00B119F9">
        <w:trPr>
          <w:trHeight w:val="225"/>
        </w:trPr>
        <w:tc>
          <w:tcPr>
            <w:tcW w:w="709" w:type="dxa"/>
            <w:vMerge w:val="restart"/>
            <w:shd w:val="clear" w:color="auto" w:fill="auto"/>
            <w:hideMark/>
          </w:tcPr>
          <w:p w:rsidR="006A227C" w:rsidRPr="00ED2CAB" w:rsidRDefault="006A227C" w:rsidP="002A253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="002A253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A227C" w:rsidRPr="00ED2CAB" w:rsidRDefault="006A227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12 925</w:t>
            </w:r>
          </w:p>
        </w:tc>
        <w:tc>
          <w:tcPr>
            <w:tcW w:w="1134" w:type="dxa"/>
            <w:shd w:val="clear" w:color="auto" w:fill="auto"/>
          </w:tcPr>
          <w:p w:rsidR="006A227C" w:rsidRPr="00ED2CAB" w:rsidRDefault="00DF7AA4" w:rsidP="00825D9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131 073</w:t>
            </w:r>
          </w:p>
          <w:p w:rsidR="00C6732D" w:rsidRPr="00ED2CAB" w:rsidRDefault="00C6732D" w:rsidP="00825D9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27C" w:rsidRPr="00ED2CAB" w:rsidRDefault="00606EFD" w:rsidP="00FD657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20 646</w:t>
            </w:r>
          </w:p>
        </w:tc>
        <w:tc>
          <w:tcPr>
            <w:tcW w:w="993" w:type="dxa"/>
            <w:shd w:val="clear" w:color="auto" w:fill="auto"/>
          </w:tcPr>
          <w:p w:rsidR="006A227C" w:rsidRPr="00ED2CAB" w:rsidRDefault="00BA71B7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26 820</w:t>
            </w:r>
          </w:p>
          <w:p w:rsidR="00144668" w:rsidRPr="00ED2CAB" w:rsidRDefault="00144668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24 020</w:t>
            </w:r>
          </w:p>
        </w:tc>
        <w:tc>
          <w:tcPr>
            <w:tcW w:w="992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29 367</w:t>
            </w:r>
          </w:p>
        </w:tc>
        <w:tc>
          <w:tcPr>
            <w:tcW w:w="1276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30 220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227C" w:rsidRPr="00ED2CAB" w:rsidRDefault="008941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227C" w:rsidRPr="00ED2CAB" w:rsidTr="00B119F9">
        <w:trPr>
          <w:trHeight w:val="74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6A227C" w:rsidRPr="00ED2CAB" w:rsidRDefault="00F126FC" w:rsidP="00AD3DE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12 416</w:t>
            </w:r>
          </w:p>
        </w:tc>
        <w:tc>
          <w:tcPr>
            <w:tcW w:w="1134" w:type="dxa"/>
            <w:shd w:val="clear" w:color="auto" w:fill="auto"/>
          </w:tcPr>
          <w:p w:rsidR="00C6732D" w:rsidRPr="00ED2CAB" w:rsidRDefault="00DF7AA4" w:rsidP="00F126F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131 073</w:t>
            </w:r>
          </w:p>
        </w:tc>
        <w:tc>
          <w:tcPr>
            <w:tcW w:w="992" w:type="dxa"/>
            <w:shd w:val="clear" w:color="auto" w:fill="auto"/>
          </w:tcPr>
          <w:p w:rsidR="006A227C" w:rsidRPr="00ED2CAB" w:rsidRDefault="00F126F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20 646</w:t>
            </w:r>
          </w:p>
        </w:tc>
        <w:tc>
          <w:tcPr>
            <w:tcW w:w="993" w:type="dxa"/>
            <w:shd w:val="clear" w:color="auto" w:fill="auto"/>
          </w:tcPr>
          <w:p w:rsidR="006A227C" w:rsidRPr="00ED2CAB" w:rsidRDefault="00F36615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26 820</w:t>
            </w:r>
          </w:p>
          <w:p w:rsidR="0057236E" w:rsidRPr="00ED2CAB" w:rsidRDefault="0057236E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24 020</w:t>
            </w:r>
          </w:p>
        </w:tc>
        <w:tc>
          <w:tcPr>
            <w:tcW w:w="992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29 367</w:t>
            </w:r>
          </w:p>
        </w:tc>
        <w:tc>
          <w:tcPr>
            <w:tcW w:w="1276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30 220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0452" w:rsidRPr="00ED2CAB" w:rsidTr="00B119F9">
        <w:trPr>
          <w:trHeight w:val="576"/>
        </w:trPr>
        <w:tc>
          <w:tcPr>
            <w:tcW w:w="709" w:type="dxa"/>
            <w:vMerge/>
            <w:shd w:val="clear" w:color="auto" w:fill="auto"/>
            <w:vAlign w:val="center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 Московской области</w:t>
            </w:r>
          </w:p>
        </w:tc>
        <w:tc>
          <w:tcPr>
            <w:tcW w:w="1145" w:type="dxa"/>
          </w:tcPr>
          <w:p w:rsidR="00A00452" w:rsidRPr="00ED2CAB" w:rsidRDefault="00A00452" w:rsidP="00AC6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shd w:val="clear" w:color="auto" w:fill="auto"/>
          </w:tcPr>
          <w:p w:rsidR="00A00452" w:rsidRPr="00ED2CAB" w:rsidRDefault="003469DD" w:rsidP="00606EFD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</w:t>
            </w:r>
            <w:r w:rsidR="00606EFD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00452" w:rsidRPr="00ED2CAB" w:rsidRDefault="00A00452" w:rsidP="00BF015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00452" w:rsidRPr="00ED2CAB" w:rsidRDefault="00606EFD" w:rsidP="009700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0452" w:rsidRPr="00ED2CAB" w:rsidRDefault="00A0045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0452" w:rsidRPr="00ED2CAB" w:rsidRDefault="00A0045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0452" w:rsidRPr="00ED2CAB" w:rsidRDefault="00A0045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6068" w:rsidRPr="00ED2CAB" w:rsidTr="00B119F9">
        <w:trPr>
          <w:trHeight w:val="1528"/>
        </w:trPr>
        <w:tc>
          <w:tcPr>
            <w:tcW w:w="709" w:type="dxa"/>
            <w:vMerge w:val="restart"/>
            <w:shd w:val="clear" w:color="auto" w:fill="auto"/>
          </w:tcPr>
          <w:p w:rsidR="00076068" w:rsidRPr="00ED2CAB" w:rsidRDefault="00076068" w:rsidP="000863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</w:t>
            </w:r>
            <w:r w:rsidR="00086339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E5649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F4649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76068" w:rsidRPr="00ED2CAB" w:rsidRDefault="00076068" w:rsidP="00075DAA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(Модуля МФЦ</w:t>
            </w:r>
            <w:r w:rsidR="00C15E1F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ЕИСОУ)</w:t>
            </w:r>
            <w:r w:rsidRPr="00ED2CAB">
              <w:rPr>
                <w:rStyle w:val="afffa"/>
                <w:rFonts w:ascii="Times New Roman" w:eastAsia="Times New Roman" w:hAnsi="Times New Roman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76068" w:rsidRPr="00ED2CAB" w:rsidRDefault="00076068" w:rsidP="00BF26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076068" w:rsidRPr="00ED2CAB" w:rsidRDefault="00076068" w:rsidP="00BF26FB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076068" w:rsidRPr="00ED2CAB" w:rsidRDefault="003A17E5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6068" w:rsidRPr="00ED2CAB" w:rsidRDefault="00B023AA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="00281C9D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992" w:type="dxa"/>
            <w:shd w:val="clear" w:color="auto" w:fill="auto"/>
          </w:tcPr>
          <w:p w:rsidR="00076068" w:rsidRPr="00ED2CAB" w:rsidRDefault="00B023AA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93" w:type="dxa"/>
            <w:shd w:val="clear" w:color="auto" w:fill="auto"/>
          </w:tcPr>
          <w:p w:rsidR="00076068" w:rsidRPr="00ED2CAB" w:rsidRDefault="00B023A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076068" w:rsidRPr="00ED2CAB" w:rsidRDefault="00B023A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076068" w:rsidRPr="00ED2CAB" w:rsidRDefault="00B023A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076068" w:rsidRPr="00ED2CAB" w:rsidRDefault="00B023A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068" w:rsidRPr="00ED2CAB" w:rsidRDefault="008941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76068" w:rsidRPr="00ED2CAB" w:rsidRDefault="0007606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45F27" w:rsidRPr="00ED2CAB" w:rsidTr="00B119F9">
        <w:trPr>
          <w:trHeight w:val="1936"/>
        </w:trPr>
        <w:tc>
          <w:tcPr>
            <w:tcW w:w="709" w:type="dxa"/>
            <w:vMerge/>
            <w:shd w:val="clear" w:color="auto" w:fill="auto"/>
            <w:vAlign w:val="center"/>
          </w:tcPr>
          <w:p w:rsidR="00345F27" w:rsidRPr="00ED2CAB" w:rsidRDefault="00345F2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45F27" w:rsidRPr="00ED2CAB" w:rsidRDefault="00345F2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45F27" w:rsidRPr="00ED2CAB" w:rsidRDefault="00345F2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F27" w:rsidRPr="00ED2CAB" w:rsidRDefault="00345F27" w:rsidP="00281C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</w:t>
            </w:r>
            <w:proofErr w:type="gramStart"/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proofErr w:type="gramEnd"/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145" w:type="dxa"/>
          </w:tcPr>
          <w:p w:rsidR="00345F27" w:rsidRPr="00ED2CAB" w:rsidRDefault="00345F27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5F27" w:rsidRPr="00ED2CAB" w:rsidRDefault="00726638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5 874</w:t>
            </w:r>
          </w:p>
        </w:tc>
        <w:tc>
          <w:tcPr>
            <w:tcW w:w="992" w:type="dxa"/>
            <w:shd w:val="clear" w:color="auto" w:fill="auto"/>
          </w:tcPr>
          <w:p w:rsidR="00345F27" w:rsidRPr="00ED2CAB" w:rsidRDefault="00726638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993" w:type="dxa"/>
            <w:shd w:val="clear" w:color="auto" w:fill="auto"/>
          </w:tcPr>
          <w:p w:rsidR="00345F27" w:rsidRPr="00ED2CAB" w:rsidRDefault="00281C9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345F27" w:rsidRPr="00ED2CAB" w:rsidRDefault="00281C9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345F27" w:rsidRPr="00ED2CAB" w:rsidRDefault="00281C9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1276" w:type="dxa"/>
            <w:shd w:val="clear" w:color="auto" w:fill="auto"/>
          </w:tcPr>
          <w:p w:rsidR="00345F27" w:rsidRPr="00ED2CAB" w:rsidRDefault="00281C9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F27" w:rsidRPr="00ED2CAB" w:rsidRDefault="00345F2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45F27" w:rsidRPr="00ED2CAB" w:rsidRDefault="00345F2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74BD" w:rsidRPr="00ED2CAB" w:rsidTr="00B119F9">
        <w:trPr>
          <w:trHeight w:val="31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174BD" w:rsidRPr="00ED2CAB" w:rsidRDefault="008174BD" w:rsidP="00FF527A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FF527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Материально-техническое обеспечение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8174BD" w:rsidRPr="00ED2CAB" w:rsidRDefault="008174BD" w:rsidP="00281C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8174BD" w:rsidRPr="00ED2CAB" w:rsidRDefault="008174BD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74BD" w:rsidRPr="00ED2CAB" w:rsidRDefault="001A164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  <w:r w:rsidR="00825D9A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199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1A1649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19 348</w:t>
            </w:r>
          </w:p>
        </w:tc>
        <w:tc>
          <w:tcPr>
            <w:tcW w:w="993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76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74BD" w:rsidRPr="00ED2CAB" w:rsidTr="00B119F9">
        <w:trPr>
          <w:trHeight w:val="762"/>
        </w:trPr>
        <w:tc>
          <w:tcPr>
            <w:tcW w:w="709" w:type="dxa"/>
            <w:vMerge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8174BD" w:rsidRPr="00ED2CAB" w:rsidRDefault="008174BD" w:rsidP="00281C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B01D31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редства бюджета городского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</w:t>
            </w:r>
          </w:p>
        </w:tc>
        <w:tc>
          <w:tcPr>
            <w:tcW w:w="1145" w:type="dxa"/>
          </w:tcPr>
          <w:p w:rsidR="008174BD" w:rsidRPr="00ED2CAB" w:rsidRDefault="00726638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  <w:r w:rsidR="00483403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8174BD" w:rsidRPr="00ED2CAB" w:rsidRDefault="00726638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125 199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726638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19 348</w:t>
            </w:r>
          </w:p>
        </w:tc>
        <w:tc>
          <w:tcPr>
            <w:tcW w:w="993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876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28 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76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 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18BB" w:rsidRPr="00ED2CAB" w:rsidTr="00B119F9">
        <w:trPr>
          <w:trHeight w:val="7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418BB" w:rsidRPr="00ED2CAB" w:rsidRDefault="00B418BB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</w:t>
            </w:r>
            <w:proofErr w:type="gramStart"/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приему и обработке заявлений о включении избирателей, участников референдума в список избирателей ,участников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B418BB" w:rsidRPr="00ED2CAB" w:rsidRDefault="00B418B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18BB" w:rsidRPr="00ED2CAB" w:rsidRDefault="00EE449D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13 754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418BB" w:rsidRPr="00ED2CAB" w:rsidRDefault="00EE449D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13 754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18BB" w:rsidRPr="00ED2CAB" w:rsidTr="00B119F9">
        <w:trPr>
          <w:trHeight w:val="1202"/>
        </w:trPr>
        <w:tc>
          <w:tcPr>
            <w:tcW w:w="709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418BB" w:rsidRPr="00ED2CAB" w:rsidRDefault="00B418BB" w:rsidP="00300896">
            <w:pPr>
              <w:spacing w:before="40"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B418BB" w:rsidRPr="00ED2CAB" w:rsidRDefault="00B418B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18BB" w:rsidRPr="00ED2CAB" w:rsidRDefault="001B5EE8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6 597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418BB" w:rsidRPr="00ED2CAB" w:rsidRDefault="001B5EE8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6 597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18BB" w:rsidRPr="00ED2CAB" w:rsidTr="00B119F9">
        <w:trPr>
          <w:trHeight w:val="1182"/>
        </w:trPr>
        <w:tc>
          <w:tcPr>
            <w:tcW w:w="709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418BB" w:rsidRPr="00ED2CAB" w:rsidRDefault="00B418BB" w:rsidP="00300896">
            <w:pPr>
              <w:spacing w:before="40"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418BB" w:rsidRPr="00ED2CAB" w:rsidRDefault="00B418BB" w:rsidP="00CA57D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CA57D4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145" w:type="dxa"/>
          </w:tcPr>
          <w:p w:rsidR="00B418BB" w:rsidRPr="00ED2CAB" w:rsidRDefault="00B418B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18BB" w:rsidRPr="00ED2CAB" w:rsidRDefault="00CA57D4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="001B5EE8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418BB" w:rsidRPr="00ED2CAB" w:rsidRDefault="00CA57D4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1B5EE8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9F5" w:rsidRPr="00ED2CAB" w:rsidTr="00B119F9">
        <w:trPr>
          <w:trHeight w:val="69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E09F5" w:rsidRPr="00ED2CAB" w:rsidRDefault="00AE09F5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деятельности многофункциональных центров предоставления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государственных и муниципальных услуг, действующих на территории Московской области</w:t>
            </w:r>
            <w:proofErr w:type="gramStart"/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приему и обработке заявлений о включении избирателей, участников референдума в список избирателей ,участников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AE09F5" w:rsidRPr="00ED2CAB" w:rsidRDefault="00AE09F5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09F5" w:rsidRPr="00ED2CAB" w:rsidRDefault="00F84796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7 228</w:t>
            </w: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09F5" w:rsidRPr="00ED2CAB" w:rsidRDefault="00F84796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7 228</w:t>
            </w: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9F5" w:rsidRPr="00ED2CAB" w:rsidTr="00B119F9">
        <w:trPr>
          <w:trHeight w:val="960"/>
        </w:trPr>
        <w:tc>
          <w:tcPr>
            <w:tcW w:w="709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09F5" w:rsidRPr="00ED2CAB" w:rsidRDefault="00AE09F5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AE09F5" w:rsidRPr="00ED2CAB" w:rsidRDefault="00AE09F5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09F5" w:rsidRPr="00ED2CAB" w:rsidRDefault="00AE09F5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09F5" w:rsidRPr="00ED2CAB" w:rsidRDefault="00AE09F5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9F5" w:rsidRPr="00ED2CAB" w:rsidTr="00B119F9">
        <w:trPr>
          <w:trHeight w:val="1005"/>
        </w:trPr>
        <w:tc>
          <w:tcPr>
            <w:tcW w:w="709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09F5" w:rsidRPr="00ED2CAB" w:rsidRDefault="00AE09F5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AE09F5" w:rsidRPr="00ED2CAB" w:rsidRDefault="00AE09F5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09F5" w:rsidRPr="00ED2CAB" w:rsidRDefault="001312C4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09F5" w:rsidRPr="00ED2CAB" w:rsidRDefault="001312C4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9F5" w:rsidRPr="00ED2CAB" w:rsidTr="00FF0E85">
        <w:trPr>
          <w:trHeight w:val="784"/>
        </w:trPr>
        <w:tc>
          <w:tcPr>
            <w:tcW w:w="709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09F5" w:rsidRPr="00ED2CAB" w:rsidRDefault="00AE09F5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AE09F5" w:rsidRPr="00ED2CAB" w:rsidRDefault="00AE09F5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09F5" w:rsidRPr="00ED2CAB" w:rsidRDefault="001312C4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7 157</w:t>
            </w: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09F5" w:rsidRPr="00ED2CAB" w:rsidRDefault="001312C4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7157</w:t>
            </w: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12C4" w:rsidRPr="00ED2CAB" w:rsidTr="00B119F9">
        <w:trPr>
          <w:trHeight w:val="5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312C4" w:rsidRPr="00ED2CAB" w:rsidRDefault="001312C4" w:rsidP="00892BD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деятельности многофункциональных центров </w:t>
            </w:r>
            <w:r w:rsidR="00892BD8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реализации избирательных прав и права на участие в </w:t>
            </w:r>
            <w:r w:rsidR="00483403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референдуме жителей городского округа</w:t>
            </w:r>
            <w:r w:rsidR="00892BD8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Красногорск.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1312C4" w:rsidRPr="00ED2CAB" w:rsidRDefault="001312C4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2C4" w:rsidRPr="00ED2CAB" w:rsidRDefault="00F84796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2C4" w:rsidRPr="00ED2CAB" w:rsidRDefault="00F84796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12C4" w:rsidRPr="00ED2CAB" w:rsidTr="00B119F9">
        <w:trPr>
          <w:trHeight w:val="885"/>
        </w:trPr>
        <w:tc>
          <w:tcPr>
            <w:tcW w:w="709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312C4" w:rsidRPr="00ED2CAB" w:rsidRDefault="001312C4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1312C4" w:rsidRPr="00ED2CAB" w:rsidRDefault="001312C4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2C4" w:rsidRPr="00ED2CAB" w:rsidRDefault="00F84796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2C4" w:rsidRPr="00ED2CAB" w:rsidRDefault="00F84796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12C4" w:rsidRPr="00ED2CAB" w:rsidTr="00FF0E85">
        <w:trPr>
          <w:trHeight w:val="451"/>
        </w:trPr>
        <w:tc>
          <w:tcPr>
            <w:tcW w:w="709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312C4" w:rsidRPr="00ED2CAB" w:rsidRDefault="001312C4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1312C4" w:rsidRPr="00ED2CAB" w:rsidRDefault="00F8479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1312C4" w:rsidRPr="00ED2CAB" w:rsidRDefault="001312C4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2C4" w:rsidRPr="00ED2CAB" w:rsidRDefault="001312C4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2C4" w:rsidRPr="00ED2CAB" w:rsidRDefault="001312C4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6B02" w:rsidRPr="00ED2CAB" w:rsidTr="00B119F9">
        <w:trPr>
          <w:trHeight w:val="3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D6B02" w:rsidRPr="00ED2CAB" w:rsidRDefault="000A7A8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619DF" w:rsidRPr="00ED2CAB" w:rsidRDefault="006D6B02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</w:p>
          <w:p w:rsidR="006D6B02" w:rsidRPr="00ED2CAB" w:rsidRDefault="006D6B02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3.Совершенствование системы предоставления государственных и муниципальных услуг по принципу одного окна в многофункциональных  центрах предоставления государственных и муниципальных услуг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6D6B02" w:rsidRPr="00ED2CAB" w:rsidRDefault="006D6B02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6B02" w:rsidRPr="00ED2CAB" w:rsidRDefault="006D6B02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1B5EE8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6B02" w:rsidRPr="00ED2CAB" w:rsidRDefault="006D6B02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B5EE8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6B02" w:rsidRPr="00ED2CAB" w:rsidTr="00B119F9">
        <w:trPr>
          <w:trHeight w:val="852"/>
        </w:trPr>
        <w:tc>
          <w:tcPr>
            <w:tcW w:w="709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6D6B02" w:rsidRPr="00ED2CAB" w:rsidRDefault="006D6B02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134" w:type="dxa"/>
            <w:shd w:val="clear" w:color="auto" w:fill="auto"/>
          </w:tcPr>
          <w:p w:rsidR="006D6B02" w:rsidRPr="00ED2CAB" w:rsidRDefault="006D6B02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6B02" w:rsidRPr="00ED2CAB" w:rsidTr="00B119F9">
        <w:trPr>
          <w:trHeight w:val="534"/>
        </w:trPr>
        <w:tc>
          <w:tcPr>
            <w:tcW w:w="709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6D6B02" w:rsidRPr="00ED2CAB" w:rsidRDefault="006D6B02" w:rsidP="001773CC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6D6B02" w:rsidRPr="00ED2CAB" w:rsidRDefault="006D6B02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6B02" w:rsidRPr="00ED2CAB" w:rsidRDefault="006D6B02" w:rsidP="006D6B0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6B02" w:rsidRPr="00ED2CAB" w:rsidRDefault="006D6B02" w:rsidP="006D6B0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2861" w:rsidRPr="00ED2CAB" w:rsidTr="00B119F9">
        <w:trPr>
          <w:trHeight w:val="32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22861" w:rsidRPr="00ED2CAB" w:rsidRDefault="000A7A8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22861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AD03FC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2861" w:rsidRPr="00ED2CAB" w:rsidRDefault="00C22861" w:rsidP="00165E1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Дооснащение материально-техническими сред</w:t>
            </w:r>
            <w:r w:rsidR="00165E10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ствами-приобретение программно-технических комплексов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оформления паспортов  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C22861" w:rsidRPr="00ED2CAB" w:rsidRDefault="00C22861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2861" w:rsidRPr="00ED2CAB" w:rsidRDefault="001A164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4668" w:rsidRPr="00ED2CAB" w:rsidRDefault="001A1649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2861" w:rsidRPr="00ED2CAB" w:rsidTr="00B119F9">
        <w:trPr>
          <w:trHeight w:val="979"/>
        </w:trPr>
        <w:tc>
          <w:tcPr>
            <w:tcW w:w="709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45" w:type="dxa"/>
          </w:tcPr>
          <w:p w:rsidR="00C22861" w:rsidRPr="00ED2CAB" w:rsidRDefault="00C22861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2861" w:rsidRPr="00ED2CAB" w:rsidRDefault="00F67747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2861" w:rsidRPr="00ED2CAB" w:rsidRDefault="00F67747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2861" w:rsidRPr="00291582" w:rsidTr="00B119F9">
        <w:trPr>
          <w:trHeight w:val="876"/>
        </w:trPr>
        <w:tc>
          <w:tcPr>
            <w:tcW w:w="709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C22861" w:rsidRPr="00ED2CAB" w:rsidRDefault="00C22861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C22861" w:rsidRPr="00ED2CAB" w:rsidRDefault="00C22861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2861" w:rsidRPr="00ED2CAB" w:rsidRDefault="00F67747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2861" w:rsidRPr="007A5FDA" w:rsidRDefault="00F67747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992" w:type="dxa"/>
            <w:shd w:val="clear" w:color="auto" w:fill="auto"/>
          </w:tcPr>
          <w:p w:rsidR="00C22861" w:rsidRPr="00291582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2861" w:rsidRPr="00291582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2861" w:rsidRPr="00291582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2861" w:rsidRPr="00291582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2861" w:rsidRPr="00291582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A7F1D" w:rsidRDefault="00DA7F1D" w:rsidP="00FF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A7F1D" w:rsidSect="006F7754">
      <w:headerReference w:type="default" r:id="rId11"/>
      <w:headerReference w:type="first" r:id="rId12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90" w:rsidRDefault="00C74E90">
      <w:pPr>
        <w:spacing w:after="0" w:line="240" w:lineRule="auto"/>
      </w:pPr>
      <w:r>
        <w:separator/>
      </w:r>
    </w:p>
  </w:endnote>
  <w:endnote w:type="continuationSeparator" w:id="0">
    <w:p w:rsidR="00C74E90" w:rsidRDefault="00C7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90" w:rsidRDefault="00C74E90">
      <w:pPr>
        <w:spacing w:after="0" w:line="240" w:lineRule="auto"/>
      </w:pPr>
      <w:r>
        <w:separator/>
      </w:r>
    </w:p>
  </w:footnote>
  <w:footnote w:type="continuationSeparator" w:id="0">
    <w:p w:rsidR="00C74E90" w:rsidRDefault="00C74E90">
      <w:pPr>
        <w:spacing w:after="0" w:line="240" w:lineRule="auto"/>
      </w:pPr>
      <w:r>
        <w:continuationSeparator/>
      </w:r>
    </w:p>
  </w:footnote>
  <w:footnote w:id="1">
    <w:p w:rsidR="000D5E76" w:rsidRDefault="000D5E76" w:rsidP="00DD471C">
      <w:pPr>
        <w:pStyle w:val="afff8"/>
        <w:jc w:val="both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за счет средств бюджета муниципального образования. </w:t>
      </w:r>
      <w:proofErr w:type="gramStart"/>
      <w:r w:rsidRPr="00712D95">
        <w:rPr>
          <w:rFonts w:eastAsia="Times New Roman"/>
          <w:sz w:val="16"/>
          <w:szCs w:val="16"/>
        </w:rPr>
        <w:t>Минимальная потребность в финансовых ресурсах на выполнение мероприяти</w:t>
      </w:r>
      <w:r>
        <w:rPr>
          <w:rFonts w:eastAsia="Times New Roman"/>
          <w:sz w:val="16"/>
          <w:szCs w:val="16"/>
        </w:rPr>
        <w:t>й</w:t>
      </w:r>
      <w:r w:rsidRPr="00712D95">
        <w:rPr>
          <w:rFonts w:eastAsia="Times New Roman"/>
          <w:sz w:val="16"/>
          <w:szCs w:val="16"/>
        </w:rPr>
        <w:t xml:space="preserve">  </w:t>
      </w:r>
      <w:r>
        <w:rPr>
          <w:rFonts w:eastAsia="Times New Roman"/>
          <w:sz w:val="16"/>
          <w:szCs w:val="16"/>
        </w:rPr>
        <w:t xml:space="preserve">1.2.1. и 1.2.2. </w:t>
      </w:r>
      <w:r w:rsidRPr="00712D95">
        <w:rPr>
          <w:rFonts w:eastAsia="Times New Roman"/>
          <w:sz w:val="16"/>
          <w:szCs w:val="16"/>
        </w:rPr>
        <w:t>определяется на основе размеров нормативов стоимости предоставления услуг, оказываемых за счет средств бюджетов муниципальных образований Московской области, применяемых при расчетах меж</w:t>
      </w:r>
      <w:r>
        <w:rPr>
          <w:rFonts w:eastAsia="Times New Roman"/>
          <w:sz w:val="16"/>
          <w:szCs w:val="16"/>
        </w:rPr>
        <w:t xml:space="preserve">бюджетных трансфертов </w:t>
      </w:r>
      <w:r w:rsidRPr="00712D95">
        <w:rPr>
          <w:rFonts w:eastAsia="Times New Roman"/>
          <w:sz w:val="16"/>
          <w:szCs w:val="16"/>
        </w:rPr>
        <w:t>(Закон Московской области от 09.11.2016 № 134/2016-ОЗ «О внесении изменений в Закон Московской области «О нормативах стоимости предоставления муниципальных услуг, оказываемых за счет средств бюджетов муниципальных образований</w:t>
      </w:r>
      <w:proofErr w:type="gramEnd"/>
      <w:r w:rsidRPr="00712D95">
        <w:rPr>
          <w:rFonts w:eastAsia="Times New Roman"/>
          <w:sz w:val="16"/>
          <w:szCs w:val="16"/>
        </w:rPr>
        <w:t xml:space="preserve"> Московской области, применяемых при расчетах межбюджетных трансфертов» утверждены размеры нормативов расходов в сфере организации предоставления муниципальных услуг населению многофункциональными центрами предоставления государственных и муниципальных услуг на 2017 год и плановый период 2018 и 2019 годы)</w:t>
      </w:r>
      <w:r>
        <w:rPr>
          <w:rFonts w:eastAsia="Times New Roman"/>
          <w:sz w:val="16"/>
          <w:szCs w:val="16"/>
        </w:rPr>
        <w:t>.</w:t>
      </w:r>
    </w:p>
  </w:footnote>
  <w:footnote w:id="2">
    <w:p w:rsidR="000D5E76" w:rsidRDefault="000D5E76">
      <w:pPr>
        <w:pStyle w:val="afff8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ОМСУ</w:t>
      </w:r>
      <w:r>
        <w:t xml:space="preserve"> </w:t>
      </w:r>
      <w:r w:rsidRPr="00DD471C">
        <w:rPr>
          <w:rFonts w:eastAsia="Times New Roman"/>
          <w:sz w:val="16"/>
          <w:szCs w:val="16"/>
        </w:rPr>
        <w:t>самостоятельно</w:t>
      </w:r>
      <w:r>
        <w:rPr>
          <w:rFonts w:eastAsia="Times New Roman"/>
          <w:sz w:val="16"/>
          <w:szCs w:val="16"/>
        </w:rPr>
        <w:t xml:space="preserve"> на основании лицензионного соглашения. </w:t>
      </w:r>
      <w:r w:rsidRPr="00712D95">
        <w:rPr>
          <w:rFonts w:eastAsia="Times New Roman"/>
          <w:sz w:val="16"/>
          <w:szCs w:val="16"/>
        </w:rPr>
        <w:t>При этом</w:t>
      </w:r>
      <w:proofErr w:type="gramStart"/>
      <w:r w:rsidRPr="00712D95">
        <w:rPr>
          <w:rFonts w:eastAsia="Times New Roman"/>
          <w:sz w:val="16"/>
          <w:szCs w:val="16"/>
        </w:rPr>
        <w:t>,</w:t>
      </w:r>
      <w:proofErr w:type="gramEnd"/>
      <w:r w:rsidRPr="00712D95">
        <w:rPr>
          <w:rFonts w:eastAsia="Times New Roman"/>
          <w:sz w:val="16"/>
          <w:szCs w:val="16"/>
        </w:rPr>
        <w:t xml:space="preserve"> в нормативах стоимости предоставления муниципальных услуг</w:t>
      </w:r>
      <w:r>
        <w:rPr>
          <w:rFonts w:eastAsia="Times New Roman"/>
          <w:sz w:val="16"/>
          <w:szCs w:val="16"/>
        </w:rPr>
        <w:t>,</w:t>
      </w:r>
      <w:r w:rsidRPr="00712D95">
        <w:rPr>
          <w:rFonts w:eastAsia="Times New Roman"/>
          <w:sz w:val="16"/>
          <w:szCs w:val="16"/>
        </w:rPr>
        <w:t xml:space="preserve"> оказываемых за счет средств бюджетов муниципальных образований Московской области, применяемых при расчетах межбюджетных трансфертов</w:t>
      </w:r>
      <w:r>
        <w:rPr>
          <w:rFonts w:eastAsia="Times New Roman"/>
          <w:sz w:val="16"/>
          <w:szCs w:val="16"/>
        </w:rPr>
        <w:t>,</w:t>
      </w:r>
      <w:r w:rsidRPr="00DD47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учтены средства но обеспечение технической поддержки Модуля </w:t>
      </w:r>
      <w:r w:rsidRPr="00B525CD">
        <w:rPr>
          <w:rFonts w:eastAsia="Times New Roman"/>
          <w:sz w:val="16"/>
          <w:szCs w:val="16"/>
        </w:rPr>
        <w:t>МФЦ ЕИСОУ</w:t>
      </w:r>
      <w:r>
        <w:rPr>
          <w:rFonts w:eastAsia="Times New Roman"/>
          <w:sz w:val="16"/>
          <w:szCs w:val="16"/>
        </w:rPr>
        <w:t xml:space="preserve"> в размере 22 тысяч рублей в год в расчете на 1 окно МФЦ и 11 тысяч рублей в год в расчете на 1 окно ТОСП. </w:t>
      </w:r>
      <w:r w:rsidRPr="00DD471C">
        <w:rPr>
          <w:sz w:val="16"/>
          <w:szCs w:val="16"/>
        </w:rPr>
        <w:t xml:space="preserve"> В </w:t>
      </w:r>
      <w:proofErr w:type="gramStart"/>
      <w:r w:rsidRPr="00DD471C">
        <w:rPr>
          <w:sz w:val="16"/>
          <w:szCs w:val="16"/>
        </w:rPr>
        <w:t>случае</w:t>
      </w:r>
      <w:proofErr w:type="gramEnd"/>
      <w:r w:rsidRPr="00DD471C">
        <w:rPr>
          <w:sz w:val="16"/>
          <w:szCs w:val="16"/>
        </w:rPr>
        <w:t xml:space="preserve"> </w:t>
      </w:r>
      <w:r w:rsidRPr="00DD471C">
        <w:rPr>
          <w:rFonts w:eastAsia="Times New Roman"/>
          <w:sz w:val="16"/>
          <w:szCs w:val="16"/>
        </w:rPr>
        <w:t>необходимости</w:t>
      </w:r>
      <w:r>
        <w:t xml:space="preserve"> </w:t>
      </w:r>
      <w:r>
        <w:rPr>
          <w:rFonts w:eastAsia="Times New Roman"/>
          <w:sz w:val="16"/>
          <w:szCs w:val="16"/>
        </w:rPr>
        <w:t xml:space="preserve">автоматизации </w:t>
      </w:r>
      <w:r w:rsidRPr="00DD471C">
        <w:rPr>
          <w:rFonts w:eastAsia="Times New Roman"/>
          <w:sz w:val="16"/>
          <w:szCs w:val="16"/>
        </w:rPr>
        <w:t xml:space="preserve">уникальных муниципальных </w:t>
      </w:r>
      <w:r>
        <w:rPr>
          <w:rFonts w:eastAsia="Times New Roman"/>
          <w:sz w:val="16"/>
          <w:szCs w:val="16"/>
        </w:rPr>
        <w:t>услуг (</w:t>
      </w:r>
      <w:proofErr w:type="spellStart"/>
      <w:r w:rsidRPr="00DD471C">
        <w:rPr>
          <w:rFonts w:eastAsia="Times New Roman"/>
          <w:sz w:val="16"/>
          <w:szCs w:val="16"/>
        </w:rPr>
        <w:t>подуслуг</w:t>
      </w:r>
      <w:proofErr w:type="spellEnd"/>
      <w:r>
        <w:rPr>
          <w:rFonts w:eastAsia="Times New Roman"/>
          <w:sz w:val="16"/>
          <w:szCs w:val="16"/>
        </w:rPr>
        <w:t>)</w:t>
      </w:r>
      <w:r w:rsidRPr="00DD471C">
        <w:rPr>
          <w:rFonts w:eastAsia="Times New Roman"/>
          <w:sz w:val="16"/>
          <w:szCs w:val="16"/>
        </w:rPr>
        <w:t xml:space="preserve">, оказываемых с использованием </w:t>
      </w:r>
      <w:r>
        <w:rPr>
          <w:sz w:val="16"/>
          <w:szCs w:val="16"/>
        </w:rPr>
        <w:t>Модуля МФЦ ЕИСОУ</w:t>
      </w:r>
      <w:r w:rsidRPr="00DD471C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sz w:val="16"/>
          <w:szCs w:val="16"/>
        </w:rPr>
        <w:t>требуется предусмотреть дополнительное финансирование из средств муниципального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76" w:rsidRPr="00EA715B" w:rsidRDefault="000D5E76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93301C">
      <w:rPr>
        <w:rFonts w:ascii="Times New Roman" w:hAnsi="Times New Roman"/>
        <w:noProof/>
      </w:rPr>
      <w:t>5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76" w:rsidRPr="00C27F75" w:rsidRDefault="000D5E76">
    <w:pPr>
      <w:pStyle w:val="a5"/>
      <w:jc w:val="center"/>
      <w:rPr>
        <w:rFonts w:ascii="Times New Roman" w:hAnsi="Times New Roman"/>
      </w:rPr>
    </w:pPr>
  </w:p>
  <w:p w:rsidR="000D5E76" w:rsidRDefault="000D5E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76" w:rsidRPr="00DB551F" w:rsidRDefault="000D5E76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93301C">
      <w:rPr>
        <w:rFonts w:ascii="Times New Roman" w:hAnsi="Times New Roman"/>
        <w:noProof/>
        <w:sz w:val="24"/>
        <w:szCs w:val="24"/>
      </w:rPr>
      <w:t>13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76" w:rsidRPr="00C27F75" w:rsidRDefault="000D5E76">
    <w:pPr>
      <w:pStyle w:val="13"/>
      <w:jc w:val="center"/>
      <w:rPr>
        <w:rFonts w:ascii="Times New Roman" w:hAnsi="Times New Roman"/>
      </w:rPr>
    </w:pPr>
  </w:p>
  <w:p w:rsidR="000D5E76" w:rsidRDefault="000D5E76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1196"/>
    <w:rsid w:val="00004320"/>
    <w:rsid w:val="00004598"/>
    <w:rsid w:val="000104AE"/>
    <w:rsid w:val="000108A4"/>
    <w:rsid w:val="00010CDB"/>
    <w:rsid w:val="00011766"/>
    <w:rsid w:val="0001462B"/>
    <w:rsid w:val="00015AA8"/>
    <w:rsid w:val="00016F35"/>
    <w:rsid w:val="00021417"/>
    <w:rsid w:val="00022AB5"/>
    <w:rsid w:val="00024947"/>
    <w:rsid w:val="000251BC"/>
    <w:rsid w:val="00026CCD"/>
    <w:rsid w:val="00036CB6"/>
    <w:rsid w:val="00037118"/>
    <w:rsid w:val="00037A7B"/>
    <w:rsid w:val="0004071D"/>
    <w:rsid w:val="0004078F"/>
    <w:rsid w:val="000444DA"/>
    <w:rsid w:val="000453D5"/>
    <w:rsid w:val="000528B8"/>
    <w:rsid w:val="00052EEF"/>
    <w:rsid w:val="00053908"/>
    <w:rsid w:val="00056A90"/>
    <w:rsid w:val="00056DC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6068"/>
    <w:rsid w:val="00077298"/>
    <w:rsid w:val="00077BD4"/>
    <w:rsid w:val="0008117D"/>
    <w:rsid w:val="00081678"/>
    <w:rsid w:val="00081D24"/>
    <w:rsid w:val="0008518A"/>
    <w:rsid w:val="00085332"/>
    <w:rsid w:val="00086200"/>
    <w:rsid w:val="00086339"/>
    <w:rsid w:val="00086A86"/>
    <w:rsid w:val="000932EC"/>
    <w:rsid w:val="000966F3"/>
    <w:rsid w:val="000A07E3"/>
    <w:rsid w:val="000A1552"/>
    <w:rsid w:val="000A33DB"/>
    <w:rsid w:val="000A41DE"/>
    <w:rsid w:val="000A5ADC"/>
    <w:rsid w:val="000A65B1"/>
    <w:rsid w:val="000A7A8E"/>
    <w:rsid w:val="000A7C10"/>
    <w:rsid w:val="000B0001"/>
    <w:rsid w:val="000B0B9F"/>
    <w:rsid w:val="000B1C48"/>
    <w:rsid w:val="000B301A"/>
    <w:rsid w:val="000B472F"/>
    <w:rsid w:val="000B775B"/>
    <w:rsid w:val="000C1045"/>
    <w:rsid w:val="000C349A"/>
    <w:rsid w:val="000C3E93"/>
    <w:rsid w:val="000C40AF"/>
    <w:rsid w:val="000C531A"/>
    <w:rsid w:val="000C5BA3"/>
    <w:rsid w:val="000D2157"/>
    <w:rsid w:val="000D46B4"/>
    <w:rsid w:val="000D5E76"/>
    <w:rsid w:val="000D6182"/>
    <w:rsid w:val="000D7703"/>
    <w:rsid w:val="000D7F89"/>
    <w:rsid w:val="000E04F2"/>
    <w:rsid w:val="000E42BB"/>
    <w:rsid w:val="000F0757"/>
    <w:rsid w:val="000F0776"/>
    <w:rsid w:val="000F1951"/>
    <w:rsid w:val="000F1FCE"/>
    <w:rsid w:val="000F3C1D"/>
    <w:rsid w:val="00101A2D"/>
    <w:rsid w:val="00105C63"/>
    <w:rsid w:val="00107BAB"/>
    <w:rsid w:val="00111219"/>
    <w:rsid w:val="00112011"/>
    <w:rsid w:val="001120BF"/>
    <w:rsid w:val="001134D9"/>
    <w:rsid w:val="00114A64"/>
    <w:rsid w:val="0011638B"/>
    <w:rsid w:val="00117D00"/>
    <w:rsid w:val="00123050"/>
    <w:rsid w:val="00127741"/>
    <w:rsid w:val="0013021F"/>
    <w:rsid w:val="0013075C"/>
    <w:rsid w:val="001312C4"/>
    <w:rsid w:val="00132960"/>
    <w:rsid w:val="00133386"/>
    <w:rsid w:val="00134A0A"/>
    <w:rsid w:val="00141ADF"/>
    <w:rsid w:val="0014215D"/>
    <w:rsid w:val="00144668"/>
    <w:rsid w:val="0014514F"/>
    <w:rsid w:val="00145302"/>
    <w:rsid w:val="001466B4"/>
    <w:rsid w:val="00150C63"/>
    <w:rsid w:val="00151DA0"/>
    <w:rsid w:val="00151EEB"/>
    <w:rsid w:val="00152186"/>
    <w:rsid w:val="00152C56"/>
    <w:rsid w:val="00155D90"/>
    <w:rsid w:val="00160910"/>
    <w:rsid w:val="00162034"/>
    <w:rsid w:val="0016206B"/>
    <w:rsid w:val="00165873"/>
    <w:rsid w:val="00165BFD"/>
    <w:rsid w:val="00165E10"/>
    <w:rsid w:val="00167041"/>
    <w:rsid w:val="00173EE5"/>
    <w:rsid w:val="0017403C"/>
    <w:rsid w:val="001773CC"/>
    <w:rsid w:val="00183858"/>
    <w:rsid w:val="00185E0B"/>
    <w:rsid w:val="00191923"/>
    <w:rsid w:val="00193269"/>
    <w:rsid w:val="00193915"/>
    <w:rsid w:val="00197CEF"/>
    <w:rsid w:val="001A0B86"/>
    <w:rsid w:val="001A153D"/>
    <w:rsid w:val="001A1649"/>
    <w:rsid w:val="001A3234"/>
    <w:rsid w:val="001A5FF2"/>
    <w:rsid w:val="001B1621"/>
    <w:rsid w:val="001B1DB5"/>
    <w:rsid w:val="001B1EF0"/>
    <w:rsid w:val="001B54D7"/>
    <w:rsid w:val="001B589F"/>
    <w:rsid w:val="001B5EE8"/>
    <w:rsid w:val="001B6809"/>
    <w:rsid w:val="001C0AC2"/>
    <w:rsid w:val="001C38EB"/>
    <w:rsid w:val="001C60F4"/>
    <w:rsid w:val="001C61A4"/>
    <w:rsid w:val="001C65F1"/>
    <w:rsid w:val="001C668E"/>
    <w:rsid w:val="001C6715"/>
    <w:rsid w:val="001C7EA5"/>
    <w:rsid w:val="001D2BE3"/>
    <w:rsid w:val="001D3909"/>
    <w:rsid w:val="001D5A5E"/>
    <w:rsid w:val="001D72E7"/>
    <w:rsid w:val="001E4563"/>
    <w:rsid w:val="001E4786"/>
    <w:rsid w:val="001E4B9A"/>
    <w:rsid w:val="001E5328"/>
    <w:rsid w:val="001E5649"/>
    <w:rsid w:val="001E7FBF"/>
    <w:rsid w:val="001F30FA"/>
    <w:rsid w:val="001F4D76"/>
    <w:rsid w:val="001F5E31"/>
    <w:rsid w:val="00200F02"/>
    <w:rsid w:val="002017ED"/>
    <w:rsid w:val="00201ABD"/>
    <w:rsid w:val="00203005"/>
    <w:rsid w:val="0020438B"/>
    <w:rsid w:val="00204DE4"/>
    <w:rsid w:val="002056EE"/>
    <w:rsid w:val="00205FB1"/>
    <w:rsid w:val="00213B72"/>
    <w:rsid w:val="00214E15"/>
    <w:rsid w:val="00217A02"/>
    <w:rsid w:val="00217DC9"/>
    <w:rsid w:val="00220791"/>
    <w:rsid w:val="0022086D"/>
    <w:rsid w:val="0022221C"/>
    <w:rsid w:val="00222CCB"/>
    <w:rsid w:val="00223146"/>
    <w:rsid w:val="00223D02"/>
    <w:rsid w:val="00230E90"/>
    <w:rsid w:val="00232010"/>
    <w:rsid w:val="002324F2"/>
    <w:rsid w:val="00233F92"/>
    <w:rsid w:val="002351A5"/>
    <w:rsid w:val="00236212"/>
    <w:rsid w:val="00236877"/>
    <w:rsid w:val="00236C7D"/>
    <w:rsid w:val="002376B7"/>
    <w:rsid w:val="00240A42"/>
    <w:rsid w:val="002415AD"/>
    <w:rsid w:val="00242D39"/>
    <w:rsid w:val="00250C34"/>
    <w:rsid w:val="00250F72"/>
    <w:rsid w:val="00252DD1"/>
    <w:rsid w:val="00253D5E"/>
    <w:rsid w:val="0025650B"/>
    <w:rsid w:val="00257301"/>
    <w:rsid w:val="00260C3A"/>
    <w:rsid w:val="00261EAC"/>
    <w:rsid w:val="0026357B"/>
    <w:rsid w:val="00265776"/>
    <w:rsid w:val="0027154B"/>
    <w:rsid w:val="00275485"/>
    <w:rsid w:val="0027572C"/>
    <w:rsid w:val="00275907"/>
    <w:rsid w:val="0027650A"/>
    <w:rsid w:val="00277678"/>
    <w:rsid w:val="00280686"/>
    <w:rsid w:val="00281C9D"/>
    <w:rsid w:val="0028326F"/>
    <w:rsid w:val="00284542"/>
    <w:rsid w:val="00287DEE"/>
    <w:rsid w:val="00287F58"/>
    <w:rsid w:val="002913DB"/>
    <w:rsid w:val="00291582"/>
    <w:rsid w:val="002927FA"/>
    <w:rsid w:val="00292BE4"/>
    <w:rsid w:val="0029336A"/>
    <w:rsid w:val="00293AF9"/>
    <w:rsid w:val="002A1B3C"/>
    <w:rsid w:val="002A253A"/>
    <w:rsid w:val="002A2C78"/>
    <w:rsid w:val="002A3158"/>
    <w:rsid w:val="002A3EA8"/>
    <w:rsid w:val="002A42D3"/>
    <w:rsid w:val="002A75CC"/>
    <w:rsid w:val="002B0343"/>
    <w:rsid w:val="002B0744"/>
    <w:rsid w:val="002B57A1"/>
    <w:rsid w:val="002C05A5"/>
    <w:rsid w:val="002C32BC"/>
    <w:rsid w:val="002C32FD"/>
    <w:rsid w:val="002C3B75"/>
    <w:rsid w:val="002C43A0"/>
    <w:rsid w:val="002D2B6D"/>
    <w:rsid w:val="002D34B7"/>
    <w:rsid w:val="002D34C9"/>
    <w:rsid w:val="002D6CA8"/>
    <w:rsid w:val="002E2E0B"/>
    <w:rsid w:val="002E5EB9"/>
    <w:rsid w:val="002F0749"/>
    <w:rsid w:val="002F387F"/>
    <w:rsid w:val="002F3AF3"/>
    <w:rsid w:val="002F56D7"/>
    <w:rsid w:val="002F649F"/>
    <w:rsid w:val="002F682D"/>
    <w:rsid w:val="002F7E17"/>
    <w:rsid w:val="002F7FE9"/>
    <w:rsid w:val="00300896"/>
    <w:rsid w:val="003168E6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3018"/>
    <w:rsid w:val="00334660"/>
    <w:rsid w:val="00334C9C"/>
    <w:rsid w:val="003415DB"/>
    <w:rsid w:val="003434A9"/>
    <w:rsid w:val="00344EF4"/>
    <w:rsid w:val="00345F27"/>
    <w:rsid w:val="003469DD"/>
    <w:rsid w:val="00362FC7"/>
    <w:rsid w:val="00366FCC"/>
    <w:rsid w:val="003704B4"/>
    <w:rsid w:val="003720BE"/>
    <w:rsid w:val="00373885"/>
    <w:rsid w:val="00375921"/>
    <w:rsid w:val="0037647C"/>
    <w:rsid w:val="003767FD"/>
    <w:rsid w:val="00381562"/>
    <w:rsid w:val="0038183C"/>
    <w:rsid w:val="00382806"/>
    <w:rsid w:val="003836A8"/>
    <w:rsid w:val="00387705"/>
    <w:rsid w:val="0039040C"/>
    <w:rsid w:val="0039153C"/>
    <w:rsid w:val="003926EA"/>
    <w:rsid w:val="00393FD7"/>
    <w:rsid w:val="00394C5E"/>
    <w:rsid w:val="00394FE9"/>
    <w:rsid w:val="00397FE9"/>
    <w:rsid w:val="003A17E5"/>
    <w:rsid w:val="003A2D91"/>
    <w:rsid w:val="003A344B"/>
    <w:rsid w:val="003A4F69"/>
    <w:rsid w:val="003A5348"/>
    <w:rsid w:val="003B0C7E"/>
    <w:rsid w:val="003B1CC2"/>
    <w:rsid w:val="003B1F12"/>
    <w:rsid w:val="003B7EC1"/>
    <w:rsid w:val="003C4CB4"/>
    <w:rsid w:val="003C5F28"/>
    <w:rsid w:val="003C64F9"/>
    <w:rsid w:val="003D0B40"/>
    <w:rsid w:val="003D0DB2"/>
    <w:rsid w:val="003D1BF3"/>
    <w:rsid w:val="003D63F7"/>
    <w:rsid w:val="003D678E"/>
    <w:rsid w:val="003D6847"/>
    <w:rsid w:val="003D74EB"/>
    <w:rsid w:val="003E27CE"/>
    <w:rsid w:val="003E3676"/>
    <w:rsid w:val="003E3C52"/>
    <w:rsid w:val="003F11F9"/>
    <w:rsid w:val="003F1D7B"/>
    <w:rsid w:val="003F2A41"/>
    <w:rsid w:val="003F2B48"/>
    <w:rsid w:val="003F3D43"/>
    <w:rsid w:val="003F4981"/>
    <w:rsid w:val="003F72F0"/>
    <w:rsid w:val="003F7EAE"/>
    <w:rsid w:val="00400EC8"/>
    <w:rsid w:val="00403332"/>
    <w:rsid w:val="004034C1"/>
    <w:rsid w:val="004036A0"/>
    <w:rsid w:val="0040459D"/>
    <w:rsid w:val="00405596"/>
    <w:rsid w:val="00406F30"/>
    <w:rsid w:val="00410B97"/>
    <w:rsid w:val="00411852"/>
    <w:rsid w:val="00416527"/>
    <w:rsid w:val="00416B09"/>
    <w:rsid w:val="004173E3"/>
    <w:rsid w:val="0041768D"/>
    <w:rsid w:val="00420A0E"/>
    <w:rsid w:val="00420EA7"/>
    <w:rsid w:val="00422A92"/>
    <w:rsid w:val="004239FC"/>
    <w:rsid w:val="004248E3"/>
    <w:rsid w:val="00424B99"/>
    <w:rsid w:val="00427B00"/>
    <w:rsid w:val="0043013E"/>
    <w:rsid w:val="004305C1"/>
    <w:rsid w:val="0043535F"/>
    <w:rsid w:val="004353B9"/>
    <w:rsid w:val="00435AB4"/>
    <w:rsid w:val="00437A91"/>
    <w:rsid w:val="00441799"/>
    <w:rsid w:val="0044193F"/>
    <w:rsid w:val="004420E6"/>
    <w:rsid w:val="0044265F"/>
    <w:rsid w:val="00442F13"/>
    <w:rsid w:val="00443BDE"/>
    <w:rsid w:val="004442D0"/>
    <w:rsid w:val="00445445"/>
    <w:rsid w:val="00452FCF"/>
    <w:rsid w:val="004530A1"/>
    <w:rsid w:val="00453874"/>
    <w:rsid w:val="004579E1"/>
    <w:rsid w:val="00461247"/>
    <w:rsid w:val="00463C19"/>
    <w:rsid w:val="004654F0"/>
    <w:rsid w:val="0046552B"/>
    <w:rsid w:val="00467735"/>
    <w:rsid w:val="004723C3"/>
    <w:rsid w:val="00473F18"/>
    <w:rsid w:val="00476BCF"/>
    <w:rsid w:val="00482DA4"/>
    <w:rsid w:val="00483403"/>
    <w:rsid w:val="004842AF"/>
    <w:rsid w:val="00484615"/>
    <w:rsid w:val="00485D7D"/>
    <w:rsid w:val="00490198"/>
    <w:rsid w:val="00491520"/>
    <w:rsid w:val="00491AEB"/>
    <w:rsid w:val="004929D3"/>
    <w:rsid w:val="0049503D"/>
    <w:rsid w:val="00495AFF"/>
    <w:rsid w:val="00495FC3"/>
    <w:rsid w:val="0049662F"/>
    <w:rsid w:val="004A01D1"/>
    <w:rsid w:val="004A2FCB"/>
    <w:rsid w:val="004A400C"/>
    <w:rsid w:val="004A566E"/>
    <w:rsid w:val="004A6548"/>
    <w:rsid w:val="004A6AAF"/>
    <w:rsid w:val="004A6C50"/>
    <w:rsid w:val="004A7440"/>
    <w:rsid w:val="004B0112"/>
    <w:rsid w:val="004B0F70"/>
    <w:rsid w:val="004B33B7"/>
    <w:rsid w:val="004B3526"/>
    <w:rsid w:val="004B7B85"/>
    <w:rsid w:val="004B7FD2"/>
    <w:rsid w:val="004C1F1F"/>
    <w:rsid w:val="004C2160"/>
    <w:rsid w:val="004C350D"/>
    <w:rsid w:val="004C3647"/>
    <w:rsid w:val="004C4239"/>
    <w:rsid w:val="004C4BF6"/>
    <w:rsid w:val="004C5FE8"/>
    <w:rsid w:val="004C6C56"/>
    <w:rsid w:val="004C6E7E"/>
    <w:rsid w:val="004C6EBC"/>
    <w:rsid w:val="004D0F0C"/>
    <w:rsid w:val="004D1AB6"/>
    <w:rsid w:val="004D2E24"/>
    <w:rsid w:val="004D44DB"/>
    <w:rsid w:val="004D48FE"/>
    <w:rsid w:val="004E55CE"/>
    <w:rsid w:val="004F178B"/>
    <w:rsid w:val="004F1EC6"/>
    <w:rsid w:val="004F25FA"/>
    <w:rsid w:val="0050163A"/>
    <w:rsid w:val="00502C54"/>
    <w:rsid w:val="0050309E"/>
    <w:rsid w:val="00505B74"/>
    <w:rsid w:val="005061C0"/>
    <w:rsid w:val="005105DF"/>
    <w:rsid w:val="00511E6D"/>
    <w:rsid w:val="005120AE"/>
    <w:rsid w:val="0051211A"/>
    <w:rsid w:val="005136A2"/>
    <w:rsid w:val="005137DB"/>
    <w:rsid w:val="005138AA"/>
    <w:rsid w:val="005164FF"/>
    <w:rsid w:val="00516A94"/>
    <w:rsid w:val="00520100"/>
    <w:rsid w:val="005210D8"/>
    <w:rsid w:val="00523F9E"/>
    <w:rsid w:val="0052415F"/>
    <w:rsid w:val="0052587F"/>
    <w:rsid w:val="00532020"/>
    <w:rsid w:val="005375E0"/>
    <w:rsid w:val="0054198B"/>
    <w:rsid w:val="00543550"/>
    <w:rsid w:val="005453BE"/>
    <w:rsid w:val="00545635"/>
    <w:rsid w:val="00545976"/>
    <w:rsid w:val="00546586"/>
    <w:rsid w:val="00547F22"/>
    <w:rsid w:val="005508B1"/>
    <w:rsid w:val="00551E74"/>
    <w:rsid w:val="00552308"/>
    <w:rsid w:val="005528B1"/>
    <w:rsid w:val="00554371"/>
    <w:rsid w:val="0055603C"/>
    <w:rsid w:val="00556999"/>
    <w:rsid w:val="0056083E"/>
    <w:rsid w:val="00562CD8"/>
    <w:rsid w:val="00570F92"/>
    <w:rsid w:val="0057236E"/>
    <w:rsid w:val="00573E14"/>
    <w:rsid w:val="005746A7"/>
    <w:rsid w:val="00575F91"/>
    <w:rsid w:val="00576396"/>
    <w:rsid w:val="005816E4"/>
    <w:rsid w:val="0058306D"/>
    <w:rsid w:val="00584D33"/>
    <w:rsid w:val="00586F0E"/>
    <w:rsid w:val="00590E53"/>
    <w:rsid w:val="005920AF"/>
    <w:rsid w:val="00594880"/>
    <w:rsid w:val="005955E2"/>
    <w:rsid w:val="00595E16"/>
    <w:rsid w:val="005968C1"/>
    <w:rsid w:val="005A0687"/>
    <w:rsid w:val="005A22CC"/>
    <w:rsid w:val="005A4C37"/>
    <w:rsid w:val="005B0286"/>
    <w:rsid w:val="005B0817"/>
    <w:rsid w:val="005B0901"/>
    <w:rsid w:val="005B1A93"/>
    <w:rsid w:val="005B265A"/>
    <w:rsid w:val="005B4D7A"/>
    <w:rsid w:val="005B54EB"/>
    <w:rsid w:val="005B5A17"/>
    <w:rsid w:val="005B6469"/>
    <w:rsid w:val="005C2FE1"/>
    <w:rsid w:val="005C5274"/>
    <w:rsid w:val="005D1705"/>
    <w:rsid w:val="005D1800"/>
    <w:rsid w:val="005D40A5"/>
    <w:rsid w:val="005E0332"/>
    <w:rsid w:val="005E07B0"/>
    <w:rsid w:val="005E3A11"/>
    <w:rsid w:val="005F0ACC"/>
    <w:rsid w:val="005F1387"/>
    <w:rsid w:val="005F1488"/>
    <w:rsid w:val="005F230F"/>
    <w:rsid w:val="005F40E4"/>
    <w:rsid w:val="005F4BC5"/>
    <w:rsid w:val="005F5615"/>
    <w:rsid w:val="005F66D6"/>
    <w:rsid w:val="00600A63"/>
    <w:rsid w:val="00600E55"/>
    <w:rsid w:val="00601D56"/>
    <w:rsid w:val="0060281F"/>
    <w:rsid w:val="00603885"/>
    <w:rsid w:val="0060542C"/>
    <w:rsid w:val="00606EFD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1C1E"/>
    <w:rsid w:val="0063765E"/>
    <w:rsid w:val="00645321"/>
    <w:rsid w:val="0064560F"/>
    <w:rsid w:val="00652E87"/>
    <w:rsid w:val="00654BA4"/>
    <w:rsid w:val="00655782"/>
    <w:rsid w:val="006573D6"/>
    <w:rsid w:val="00663240"/>
    <w:rsid w:val="006635A7"/>
    <w:rsid w:val="00665E85"/>
    <w:rsid w:val="00665E95"/>
    <w:rsid w:val="006660EB"/>
    <w:rsid w:val="00667C8C"/>
    <w:rsid w:val="006731DA"/>
    <w:rsid w:val="00675332"/>
    <w:rsid w:val="00676779"/>
    <w:rsid w:val="00676F63"/>
    <w:rsid w:val="006808C7"/>
    <w:rsid w:val="00681B89"/>
    <w:rsid w:val="00685A76"/>
    <w:rsid w:val="00690012"/>
    <w:rsid w:val="006944EF"/>
    <w:rsid w:val="006952B3"/>
    <w:rsid w:val="006A227C"/>
    <w:rsid w:val="006A33F0"/>
    <w:rsid w:val="006A775F"/>
    <w:rsid w:val="006B014C"/>
    <w:rsid w:val="006B0177"/>
    <w:rsid w:val="006B1C7E"/>
    <w:rsid w:val="006B4A1C"/>
    <w:rsid w:val="006B735C"/>
    <w:rsid w:val="006C3C83"/>
    <w:rsid w:val="006C44F4"/>
    <w:rsid w:val="006C5E2E"/>
    <w:rsid w:val="006D1D71"/>
    <w:rsid w:val="006D282F"/>
    <w:rsid w:val="006D3996"/>
    <w:rsid w:val="006D65B6"/>
    <w:rsid w:val="006D6B02"/>
    <w:rsid w:val="006D6D9D"/>
    <w:rsid w:val="006D7592"/>
    <w:rsid w:val="006E60D1"/>
    <w:rsid w:val="006E6682"/>
    <w:rsid w:val="006E690F"/>
    <w:rsid w:val="006F35D4"/>
    <w:rsid w:val="006F3D21"/>
    <w:rsid w:val="006F3E08"/>
    <w:rsid w:val="006F51B6"/>
    <w:rsid w:val="006F52B6"/>
    <w:rsid w:val="006F7754"/>
    <w:rsid w:val="007015F4"/>
    <w:rsid w:val="007016D8"/>
    <w:rsid w:val="00702524"/>
    <w:rsid w:val="00702899"/>
    <w:rsid w:val="00702F6E"/>
    <w:rsid w:val="00703F7A"/>
    <w:rsid w:val="00706D96"/>
    <w:rsid w:val="00707662"/>
    <w:rsid w:val="00712D95"/>
    <w:rsid w:val="0071363A"/>
    <w:rsid w:val="00714AFA"/>
    <w:rsid w:val="00715B0E"/>
    <w:rsid w:val="007162EB"/>
    <w:rsid w:val="0071688C"/>
    <w:rsid w:val="00721553"/>
    <w:rsid w:val="00721AE0"/>
    <w:rsid w:val="00721B78"/>
    <w:rsid w:val="007226F4"/>
    <w:rsid w:val="00723204"/>
    <w:rsid w:val="007237AE"/>
    <w:rsid w:val="00724A7D"/>
    <w:rsid w:val="00725404"/>
    <w:rsid w:val="007254E1"/>
    <w:rsid w:val="00725BC7"/>
    <w:rsid w:val="0072601B"/>
    <w:rsid w:val="00726638"/>
    <w:rsid w:val="007278FF"/>
    <w:rsid w:val="0073178B"/>
    <w:rsid w:val="00734A62"/>
    <w:rsid w:val="00735A34"/>
    <w:rsid w:val="00736E02"/>
    <w:rsid w:val="0074126C"/>
    <w:rsid w:val="00742879"/>
    <w:rsid w:val="007430C6"/>
    <w:rsid w:val="00744D5C"/>
    <w:rsid w:val="00745AC4"/>
    <w:rsid w:val="007501E2"/>
    <w:rsid w:val="0075210E"/>
    <w:rsid w:val="0075264B"/>
    <w:rsid w:val="00752D07"/>
    <w:rsid w:val="00756AF1"/>
    <w:rsid w:val="007612D6"/>
    <w:rsid w:val="007649B8"/>
    <w:rsid w:val="00765048"/>
    <w:rsid w:val="00770875"/>
    <w:rsid w:val="00770895"/>
    <w:rsid w:val="00771C9D"/>
    <w:rsid w:val="007733EB"/>
    <w:rsid w:val="00774137"/>
    <w:rsid w:val="0078393B"/>
    <w:rsid w:val="00785D00"/>
    <w:rsid w:val="00790423"/>
    <w:rsid w:val="007908FE"/>
    <w:rsid w:val="00795856"/>
    <w:rsid w:val="00796989"/>
    <w:rsid w:val="00796E85"/>
    <w:rsid w:val="00797714"/>
    <w:rsid w:val="007A05AD"/>
    <w:rsid w:val="007A0E16"/>
    <w:rsid w:val="007A3BDC"/>
    <w:rsid w:val="007A402B"/>
    <w:rsid w:val="007A5868"/>
    <w:rsid w:val="007A5FDA"/>
    <w:rsid w:val="007A7A5C"/>
    <w:rsid w:val="007B068A"/>
    <w:rsid w:val="007B5A0D"/>
    <w:rsid w:val="007B6658"/>
    <w:rsid w:val="007B6B46"/>
    <w:rsid w:val="007C10DF"/>
    <w:rsid w:val="007C2918"/>
    <w:rsid w:val="007C29CB"/>
    <w:rsid w:val="007D2A83"/>
    <w:rsid w:val="007D63AC"/>
    <w:rsid w:val="007D6FAC"/>
    <w:rsid w:val="007E14FE"/>
    <w:rsid w:val="007E1CAA"/>
    <w:rsid w:val="007E1EDF"/>
    <w:rsid w:val="007E6561"/>
    <w:rsid w:val="007E6AC1"/>
    <w:rsid w:val="007E6B2B"/>
    <w:rsid w:val="007E72CF"/>
    <w:rsid w:val="007E72E6"/>
    <w:rsid w:val="007F3FE6"/>
    <w:rsid w:val="007F6030"/>
    <w:rsid w:val="007F6032"/>
    <w:rsid w:val="0080072A"/>
    <w:rsid w:val="0080089B"/>
    <w:rsid w:val="008008FA"/>
    <w:rsid w:val="00802807"/>
    <w:rsid w:val="00803AB7"/>
    <w:rsid w:val="00803DB4"/>
    <w:rsid w:val="00805126"/>
    <w:rsid w:val="00805C6B"/>
    <w:rsid w:val="00807098"/>
    <w:rsid w:val="00814E71"/>
    <w:rsid w:val="008164D0"/>
    <w:rsid w:val="00816712"/>
    <w:rsid w:val="008168BC"/>
    <w:rsid w:val="00816DA5"/>
    <w:rsid w:val="008174BD"/>
    <w:rsid w:val="00821073"/>
    <w:rsid w:val="008231FA"/>
    <w:rsid w:val="00824130"/>
    <w:rsid w:val="00824AD8"/>
    <w:rsid w:val="00825302"/>
    <w:rsid w:val="00825638"/>
    <w:rsid w:val="00825D9A"/>
    <w:rsid w:val="008314D8"/>
    <w:rsid w:val="00831CFD"/>
    <w:rsid w:val="00832FB0"/>
    <w:rsid w:val="0083490A"/>
    <w:rsid w:val="00836F99"/>
    <w:rsid w:val="0084171C"/>
    <w:rsid w:val="008454D0"/>
    <w:rsid w:val="00845B13"/>
    <w:rsid w:val="00845DFC"/>
    <w:rsid w:val="00847358"/>
    <w:rsid w:val="00851673"/>
    <w:rsid w:val="00851CEE"/>
    <w:rsid w:val="00851E0C"/>
    <w:rsid w:val="0085287E"/>
    <w:rsid w:val="0085310F"/>
    <w:rsid w:val="00853E4E"/>
    <w:rsid w:val="00855E43"/>
    <w:rsid w:val="00855F3F"/>
    <w:rsid w:val="00856C20"/>
    <w:rsid w:val="00865296"/>
    <w:rsid w:val="0086588C"/>
    <w:rsid w:val="00866809"/>
    <w:rsid w:val="00867AFB"/>
    <w:rsid w:val="00871B16"/>
    <w:rsid w:val="008753E4"/>
    <w:rsid w:val="0088147D"/>
    <w:rsid w:val="008821A1"/>
    <w:rsid w:val="00883699"/>
    <w:rsid w:val="00887337"/>
    <w:rsid w:val="00891A49"/>
    <w:rsid w:val="00892BD8"/>
    <w:rsid w:val="0089417C"/>
    <w:rsid w:val="0089621C"/>
    <w:rsid w:val="00896ADE"/>
    <w:rsid w:val="00896B39"/>
    <w:rsid w:val="00897FD0"/>
    <w:rsid w:val="008A105D"/>
    <w:rsid w:val="008A2796"/>
    <w:rsid w:val="008A52F9"/>
    <w:rsid w:val="008A6915"/>
    <w:rsid w:val="008B1B70"/>
    <w:rsid w:val="008B1F27"/>
    <w:rsid w:val="008B3D80"/>
    <w:rsid w:val="008B4E0F"/>
    <w:rsid w:val="008B6890"/>
    <w:rsid w:val="008B6A3A"/>
    <w:rsid w:val="008B721C"/>
    <w:rsid w:val="008B7DB4"/>
    <w:rsid w:val="008C1B03"/>
    <w:rsid w:val="008C1E46"/>
    <w:rsid w:val="008C5420"/>
    <w:rsid w:val="008D0D9F"/>
    <w:rsid w:val="008D4FE9"/>
    <w:rsid w:val="008E1D73"/>
    <w:rsid w:val="008E2949"/>
    <w:rsid w:val="008E4C42"/>
    <w:rsid w:val="008E50D0"/>
    <w:rsid w:val="008E5B9E"/>
    <w:rsid w:val="008E6515"/>
    <w:rsid w:val="008E6548"/>
    <w:rsid w:val="008E6DF2"/>
    <w:rsid w:val="008F06A6"/>
    <w:rsid w:val="008F7FB9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4599"/>
    <w:rsid w:val="0092798D"/>
    <w:rsid w:val="00930BE8"/>
    <w:rsid w:val="0093204E"/>
    <w:rsid w:val="0093301C"/>
    <w:rsid w:val="00935575"/>
    <w:rsid w:val="00940E7D"/>
    <w:rsid w:val="009413BD"/>
    <w:rsid w:val="00941B44"/>
    <w:rsid w:val="00942735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39CD"/>
    <w:rsid w:val="009540E5"/>
    <w:rsid w:val="00954E47"/>
    <w:rsid w:val="00954F83"/>
    <w:rsid w:val="00955A60"/>
    <w:rsid w:val="00955DC4"/>
    <w:rsid w:val="00956F6A"/>
    <w:rsid w:val="00961EB8"/>
    <w:rsid w:val="00963598"/>
    <w:rsid w:val="0096491D"/>
    <w:rsid w:val="009651D1"/>
    <w:rsid w:val="009659C4"/>
    <w:rsid w:val="00970053"/>
    <w:rsid w:val="00970850"/>
    <w:rsid w:val="009718FA"/>
    <w:rsid w:val="009722CD"/>
    <w:rsid w:val="009727B0"/>
    <w:rsid w:val="00972B45"/>
    <w:rsid w:val="00975AC1"/>
    <w:rsid w:val="00977A76"/>
    <w:rsid w:val="009809E1"/>
    <w:rsid w:val="00982647"/>
    <w:rsid w:val="009827FF"/>
    <w:rsid w:val="00982CAA"/>
    <w:rsid w:val="00982D13"/>
    <w:rsid w:val="00984AF1"/>
    <w:rsid w:val="009864AE"/>
    <w:rsid w:val="00986DF7"/>
    <w:rsid w:val="00986F30"/>
    <w:rsid w:val="009930E6"/>
    <w:rsid w:val="009A0C24"/>
    <w:rsid w:val="009A20E9"/>
    <w:rsid w:val="009A32D5"/>
    <w:rsid w:val="009A56B9"/>
    <w:rsid w:val="009A5802"/>
    <w:rsid w:val="009A5BCF"/>
    <w:rsid w:val="009A7488"/>
    <w:rsid w:val="009B0298"/>
    <w:rsid w:val="009B0822"/>
    <w:rsid w:val="009B3D08"/>
    <w:rsid w:val="009B67E5"/>
    <w:rsid w:val="009C0EC4"/>
    <w:rsid w:val="009C2601"/>
    <w:rsid w:val="009C3274"/>
    <w:rsid w:val="009C595D"/>
    <w:rsid w:val="009D1D59"/>
    <w:rsid w:val="009E0A4A"/>
    <w:rsid w:val="009E1994"/>
    <w:rsid w:val="009E24CF"/>
    <w:rsid w:val="009E29B4"/>
    <w:rsid w:val="009F089C"/>
    <w:rsid w:val="009F0DEF"/>
    <w:rsid w:val="009F3800"/>
    <w:rsid w:val="009F4F62"/>
    <w:rsid w:val="009F505B"/>
    <w:rsid w:val="009F5428"/>
    <w:rsid w:val="009F5F67"/>
    <w:rsid w:val="00A00452"/>
    <w:rsid w:val="00A01510"/>
    <w:rsid w:val="00A07755"/>
    <w:rsid w:val="00A1505D"/>
    <w:rsid w:val="00A15AD4"/>
    <w:rsid w:val="00A20DFC"/>
    <w:rsid w:val="00A2132F"/>
    <w:rsid w:val="00A221EA"/>
    <w:rsid w:val="00A26E5E"/>
    <w:rsid w:val="00A27685"/>
    <w:rsid w:val="00A31854"/>
    <w:rsid w:val="00A335AB"/>
    <w:rsid w:val="00A34C41"/>
    <w:rsid w:val="00A4162F"/>
    <w:rsid w:val="00A4692C"/>
    <w:rsid w:val="00A51506"/>
    <w:rsid w:val="00A515A2"/>
    <w:rsid w:val="00A52E6B"/>
    <w:rsid w:val="00A538BB"/>
    <w:rsid w:val="00A53A3E"/>
    <w:rsid w:val="00A53D6C"/>
    <w:rsid w:val="00A53FA5"/>
    <w:rsid w:val="00A5732B"/>
    <w:rsid w:val="00A607E9"/>
    <w:rsid w:val="00A6612B"/>
    <w:rsid w:val="00A66955"/>
    <w:rsid w:val="00A66DED"/>
    <w:rsid w:val="00A67E09"/>
    <w:rsid w:val="00A7252C"/>
    <w:rsid w:val="00A73302"/>
    <w:rsid w:val="00A737FB"/>
    <w:rsid w:val="00A758EC"/>
    <w:rsid w:val="00A80117"/>
    <w:rsid w:val="00A805EC"/>
    <w:rsid w:val="00A82981"/>
    <w:rsid w:val="00A82F37"/>
    <w:rsid w:val="00A838B4"/>
    <w:rsid w:val="00A83BCC"/>
    <w:rsid w:val="00A87944"/>
    <w:rsid w:val="00A87E64"/>
    <w:rsid w:val="00A913BF"/>
    <w:rsid w:val="00A942B8"/>
    <w:rsid w:val="00AA0FC5"/>
    <w:rsid w:val="00AA14F0"/>
    <w:rsid w:val="00AA2210"/>
    <w:rsid w:val="00AA2EDF"/>
    <w:rsid w:val="00AA3E78"/>
    <w:rsid w:val="00AA5FFE"/>
    <w:rsid w:val="00AB2625"/>
    <w:rsid w:val="00AB50E3"/>
    <w:rsid w:val="00AB6FC7"/>
    <w:rsid w:val="00AC034D"/>
    <w:rsid w:val="00AC1428"/>
    <w:rsid w:val="00AC1F38"/>
    <w:rsid w:val="00AC2005"/>
    <w:rsid w:val="00AC6539"/>
    <w:rsid w:val="00AD03FC"/>
    <w:rsid w:val="00AD1CF3"/>
    <w:rsid w:val="00AD3DE4"/>
    <w:rsid w:val="00AD60F3"/>
    <w:rsid w:val="00AD6644"/>
    <w:rsid w:val="00AE09F5"/>
    <w:rsid w:val="00AE1B95"/>
    <w:rsid w:val="00AE39DC"/>
    <w:rsid w:val="00AE4D55"/>
    <w:rsid w:val="00AE4E4A"/>
    <w:rsid w:val="00AE5A24"/>
    <w:rsid w:val="00AE6395"/>
    <w:rsid w:val="00AF03AA"/>
    <w:rsid w:val="00AF095E"/>
    <w:rsid w:val="00AF1880"/>
    <w:rsid w:val="00AF216F"/>
    <w:rsid w:val="00AF22F6"/>
    <w:rsid w:val="00AF27A5"/>
    <w:rsid w:val="00AF3024"/>
    <w:rsid w:val="00AF3131"/>
    <w:rsid w:val="00AF550D"/>
    <w:rsid w:val="00AF696A"/>
    <w:rsid w:val="00B01064"/>
    <w:rsid w:val="00B01D31"/>
    <w:rsid w:val="00B023AA"/>
    <w:rsid w:val="00B024B7"/>
    <w:rsid w:val="00B031B6"/>
    <w:rsid w:val="00B05FB0"/>
    <w:rsid w:val="00B06561"/>
    <w:rsid w:val="00B103C5"/>
    <w:rsid w:val="00B119F9"/>
    <w:rsid w:val="00B11FC2"/>
    <w:rsid w:val="00B1298A"/>
    <w:rsid w:val="00B146E2"/>
    <w:rsid w:val="00B16201"/>
    <w:rsid w:val="00B20730"/>
    <w:rsid w:val="00B21D3C"/>
    <w:rsid w:val="00B23BBF"/>
    <w:rsid w:val="00B24009"/>
    <w:rsid w:val="00B24522"/>
    <w:rsid w:val="00B25311"/>
    <w:rsid w:val="00B256AE"/>
    <w:rsid w:val="00B25B43"/>
    <w:rsid w:val="00B3063A"/>
    <w:rsid w:val="00B33AAA"/>
    <w:rsid w:val="00B33E4A"/>
    <w:rsid w:val="00B3436A"/>
    <w:rsid w:val="00B349A4"/>
    <w:rsid w:val="00B34D52"/>
    <w:rsid w:val="00B418BB"/>
    <w:rsid w:val="00B43342"/>
    <w:rsid w:val="00B4573F"/>
    <w:rsid w:val="00B45F44"/>
    <w:rsid w:val="00B47EC3"/>
    <w:rsid w:val="00B5055B"/>
    <w:rsid w:val="00B525CD"/>
    <w:rsid w:val="00B647FD"/>
    <w:rsid w:val="00B66BEE"/>
    <w:rsid w:val="00B70098"/>
    <w:rsid w:val="00B70180"/>
    <w:rsid w:val="00B71E0C"/>
    <w:rsid w:val="00B751FB"/>
    <w:rsid w:val="00B7652C"/>
    <w:rsid w:val="00B85A56"/>
    <w:rsid w:val="00B8667B"/>
    <w:rsid w:val="00B8742D"/>
    <w:rsid w:val="00B9029A"/>
    <w:rsid w:val="00B910ED"/>
    <w:rsid w:val="00B92289"/>
    <w:rsid w:val="00B92390"/>
    <w:rsid w:val="00B92DB4"/>
    <w:rsid w:val="00B92FB3"/>
    <w:rsid w:val="00B93DC6"/>
    <w:rsid w:val="00B97AA2"/>
    <w:rsid w:val="00BA000A"/>
    <w:rsid w:val="00BA1803"/>
    <w:rsid w:val="00BA190E"/>
    <w:rsid w:val="00BA32DD"/>
    <w:rsid w:val="00BA3334"/>
    <w:rsid w:val="00BA5C46"/>
    <w:rsid w:val="00BA5DB6"/>
    <w:rsid w:val="00BA71B7"/>
    <w:rsid w:val="00BA7641"/>
    <w:rsid w:val="00BA7C08"/>
    <w:rsid w:val="00BB10F3"/>
    <w:rsid w:val="00BB1FE7"/>
    <w:rsid w:val="00BB2B29"/>
    <w:rsid w:val="00BB5FFB"/>
    <w:rsid w:val="00BB705D"/>
    <w:rsid w:val="00BB7393"/>
    <w:rsid w:val="00BC0F90"/>
    <w:rsid w:val="00BC47CC"/>
    <w:rsid w:val="00BC75B0"/>
    <w:rsid w:val="00BD0428"/>
    <w:rsid w:val="00BD4067"/>
    <w:rsid w:val="00BD49F6"/>
    <w:rsid w:val="00BD76FF"/>
    <w:rsid w:val="00BD789D"/>
    <w:rsid w:val="00BD7E61"/>
    <w:rsid w:val="00BE5750"/>
    <w:rsid w:val="00BE6787"/>
    <w:rsid w:val="00BE7DA6"/>
    <w:rsid w:val="00BF0156"/>
    <w:rsid w:val="00BF26FB"/>
    <w:rsid w:val="00BF66F7"/>
    <w:rsid w:val="00C0008A"/>
    <w:rsid w:val="00C00260"/>
    <w:rsid w:val="00C0080D"/>
    <w:rsid w:val="00C02EC2"/>
    <w:rsid w:val="00C03485"/>
    <w:rsid w:val="00C15E1F"/>
    <w:rsid w:val="00C17BC7"/>
    <w:rsid w:val="00C20843"/>
    <w:rsid w:val="00C20C72"/>
    <w:rsid w:val="00C22861"/>
    <w:rsid w:val="00C230E4"/>
    <w:rsid w:val="00C24CC2"/>
    <w:rsid w:val="00C25B80"/>
    <w:rsid w:val="00C26A95"/>
    <w:rsid w:val="00C30D11"/>
    <w:rsid w:val="00C313A5"/>
    <w:rsid w:val="00C34D14"/>
    <w:rsid w:val="00C35C7E"/>
    <w:rsid w:val="00C35DF7"/>
    <w:rsid w:val="00C374EE"/>
    <w:rsid w:val="00C4082A"/>
    <w:rsid w:val="00C42833"/>
    <w:rsid w:val="00C45B0B"/>
    <w:rsid w:val="00C46908"/>
    <w:rsid w:val="00C47284"/>
    <w:rsid w:val="00C515EF"/>
    <w:rsid w:val="00C522DB"/>
    <w:rsid w:val="00C528B8"/>
    <w:rsid w:val="00C53D93"/>
    <w:rsid w:val="00C5401D"/>
    <w:rsid w:val="00C549B1"/>
    <w:rsid w:val="00C61FE6"/>
    <w:rsid w:val="00C63705"/>
    <w:rsid w:val="00C64950"/>
    <w:rsid w:val="00C64D67"/>
    <w:rsid w:val="00C6537B"/>
    <w:rsid w:val="00C66FBE"/>
    <w:rsid w:val="00C6732D"/>
    <w:rsid w:val="00C705F1"/>
    <w:rsid w:val="00C70783"/>
    <w:rsid w:val="00C7119E"/>
    <w:rsid w:val="00C71540"/>
    <w:rsid w:val="00C726A2"/>
    <w:rsid w:val="00C74E90"/>
    <w:rsid w:val="00C82675"/>
    <w:rsid w:val="00C855A3"/>
    <w:rsid w:val="00C92910"/>
    <w:rsid w:val="00C931D8"/>
    <w:rsid w:val="00C93F0C"/>
    <w:rsid w:val="00CA57D4"/>
    <w:rsid w:val="00CA6D53"/>
    <w:rsid w:val="00CA781D"/>
    <w:rsid w:val="00CB154B"/>
    <w:rsid w:val="00CB2DB7"/>
    <w:rsid w:val="00CB34F3"/>
    <w:rsid w:val="00CB38E3"/>
    <w:rsid w:val="00CB72CB"/>
    <w:rsid w:val="00CC002B"/>
    <w:rsid w:val="00CC0EBA"/>
    <w:rsid w:val="00CC319B"/>
    <w:rsid w:val="00CC388A"/>
    <w:rsid w:val="00CC3D3C"/>
    <w:rsid w:val="00CC46C0"/>
    <w:rsid w:val="00CC5A0D"/>
    <w:rsid w:val="00CC6B7B"/>
    <w:rsid w:val="00CD22B8"/>
    <w:rsid w:val="00CD4D0E"/>
    <w:rsid w:val="00CD76DA"/>
    <w:rsid w:val="00CE0CDD"/>
    <w:rsid w:val="00CE4401"/>
    <w:rsid w:val="00CE4A1A"/>
    <w:rsid w:val="00CE67C5"/>
    <w:rsid w:val="00CE6841"/>
    <w:rsid w:val="00CF13ED"/>
    <w:rsid w:val="00CF495B"/>
    <w:rsid w:val="00CF52E1"/>
    <w:rsid w:val="00CF7C6B"/>
    <w:rsid w:val="00D00734"/>
    <w:rsid w:val="00D02A3F"/>
    <w:rsid w:val="00D0355B"/>
    <w:rsid w:val="00D03710"/>
    <w:rsid w:val="00D056B7"/>
    <w:rsid w:val="00D07D4D"/>
    <w:rsid w:val="00D10B65"/>
    <w:rsid w:val="00D11063"/>
    <w:rsid w:val="00D11825"/>
    <w:rsid w:val="00D12F2D"/>
    <w:rsid w:val="00D13539"/>
    <w:rsid w:val="00D14371"/>
    <w:rsid w:val="00D15377"/>
    <w:rsid w:val="00D251BD"/>
    <w:rsid w:val="00D25E72"/>
    <w:rsid w:val="00D27108"/>
    <w:rsid w:val="00D32F34"/>
    <w:rsid w:val="00D33EB5"/>
    <w:rsid w:val="00D35CB8"/>
    <w:rsid w:val="00D36FEA"/>
    <w:rsid w:val="00D41645"/>
    <w:rsid w:val="00D505C8"/>
    <w:rsid w:val="00D54799"/>
    <w:rsid w:val="00D54E66"/>
    <w:rsid w:val="00D54E73"/>
    <w:rsid w:val="00D556A8"/>
    <w:rsid w:val="00D602DC"/>
    <w:rsid w:val="00D6121A"/>
    <w:rsid w:val="00D669D3"/>
    <w:rsid w:val="00D71384"/>
    <w:rsid w:val="00D77938"/>
    <w:rsid w:val="00D84D14"/>
    <w:rsid w:val="00D87ED7"/>
    <w:rsid w:val="00D96BB3"/>
    <w:rsid w:val="00D96C59"/>
    <w:rsid w:val="00D97738"/>
    <w:rsid w:val="00DA1A57"/>
    <w:rsid w:val="00DA35D7"/>
    <w:rsid w:val="00DA4791"/>
    <w:rsid w:val="00DA558F"/>
    <w:rsid w:val="00DA73BA"/>
    <w:rsid w:val="00DA78C9"/>
    <w:rsid w:val="00DA7F1D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ABD"/>
    <w:rsid w:val="00DD7C74"/>
    <w:rsid w:val="00DE13AE"/>
    <w:rsid w:val="00DE2BDC"/>
    <w:rsid w:val="00DE34FC"/>
    <w:rsid w:val="00DE44D3"/>
    <w:rsid w:val="00DE5E16"/>
    <w:rsid w:val="00DE661B"/>
    <w:rsid w:val="00DF0F69"/>
    <w:rsid w:val="00DF138B"/>
    <w:rsid w:val="00DF3997"/>
    <w:rsid w:val="00DF4DC3"/>
    <w:rsid w:val="00DF6128"/>
    <w:rsid w:val="00DF7AA4"/>
    <w:rsid w:val="00E00DD0"/>
    <w:rsid w:val="00E00DD8"/>
    <w:rsid w:val="00E015C8"/>
    <w:rsid w:val="00E02456"/>
    <w:rsid w:val="00E11B20"/>
    <w:rsid w:val="00E12982"/>
    <w:rsid w:val="00E12C20"/>
    <w:rsid w:val="00E1703F"/>
    <w:rsid w:val="00E212BE"/>
    <w:rsid w:val="00E21B1B"/>
    <w:rsid w:val="00E23A47"/>
    <w:rsid w:val="00E24B8A"/>
    <w:rsid w:val="00E24D8A"/>
    <w:rsid w:val="00E277B5"/>
    <w:rsid w:val="00E330AF"/>
    <w:rsid w:val="00E330F3"/>
    <w:rsid w:val="00E3345F"/>
    <w:rsid w:val="00E336EB"/>
    <w:rsid w:val="00E37111"/>
    <w:rsid w:val="00E37812"/>
    <w:rsid w:val="00E41F2A"/>
    <w:rsid w:val="00E461D1"/>
    <w:rsid w:val="00E47CAD"/>
    <w:rsid w:val="00E536EF"/>
    <w:rsid w:val="00E55416"/>
    <w:rsid w:val="00E619DF"/>
    <w:rsid w:val="00E61AAF"/>
    <w:rsid w:val="00E62E98"/>
    <w:rsid w:val="00E6351B"/>
    <w:rsid w:val="00E64F1B"/>
    <w:rsid w:val="00E67003"/>
    <w:rsid w:val="00E67B78"/>
    <w:rsid w:val="00E70BBD"/>
    <w:rsid w:val="00E7272C"/>
    <w:rsid w:val="00E76D11"/>
    <w:rsid w:val="00E8199E"/>
    <w:rsid w:val="00E8282C"/>
    <w:rsid w:val="00E86D40"/>
    <w:rsid w:val="00E91635"/>
    <w:rsid w:val="00E91972"/>
    <w:rsid w:val="00E941FC"/>
    <w:rsid w:val="00E97FB2"/>
    <w:rsid w:val="00EA2EE0"/>
    <w:rsid w:val="00EA3AD9"/>
    <w:rsid w:val="00EA54B5"/>
    <w:rsid w:val="00EB0F74"/>
    <w:rsid w:val="00EB2ACB"/>
    <w:rsid w:val="00EB2BEC"/>
    <w:rsid w:val="00EB59AF"/>
    <w:rsid w:val="00EC1673"/>
    <w:rsid w:val="00EC22B9"/>
    <w:rsid w:val="00EC2F1E"/>
    <w:rsid w:val="00EC49D2"/>
    <w:rsid w:val="00EC7D27"/>
    <w:rsid w:val="00ED070E"/>
    <w:rsid w:val="00ED0803"/>
    <w:rsid w:val="00ED1805"/>
    <w:rsid w:val="00ED2AFF"/>
    <w:rsid w:val="00ED2CAB"/>
    <w:rsid w:val="00ED4983"/>
    <w:rsid w:val="00ED6232"/>
    <w:rsid w:val="00ED7921"/>
    <w:rsid w:val="00EE3D81"/>
    <w:rsid w:val="00EE449D"/>
    <w:rsid w:val="00EE4834"/>
    <w:rsid w:val="00EF24E1"/>
    <w:rsid w:val="00EF34B9"/>
    <w:rsid w:val="00EF449D"/>
    <w:rsid w:val="00EF56FB"/>
    <w:rsid w:val="00F04741"/>
    <w:rsid w:val="00F04AED"/>
    <w:rsid w:val="00F110B6"/>
    <w:rsid w:val="00F12175"/>
    <w:rsid w:val="00F126FC"/>
    <w:rsid w:val="00F148DB"/>
    <w:rsid w:val="00F156D3"/>
    <w:rsid w:val="00F20B72"/>
    <w:rsid w:val="00F22E53"/>
    <w:rsid w:val="00F25B63"/>
    <w:rsid w:val="00F25F65"/>
    <w:rsid w:val="00F269DC"/>
    <w:rsid w:val="00F26D93"/>
    <w:rsid w:val="00F305D2"/>
    <w:rsid w:val="00F30CE0"/>
    <w:rsid w:val="00F310FA"/>
    <w:rsid w:val="00F31346"/>
    <w:rsid w:val="00F31D18"/>
    <w:rsid w:val="00F35157"/>
    <w:rsid w:val="00F361B9"/>
    <w:rsid w:val="00F36615"/>
    <w:rsid w:val="00F37459"/>
    <w:rsid w:val="00F375B2"/>
    <w:rsid w:val="00F40D41"/>
    <w:rsid w:val="00F41DC7"/>
    <w:rsid w:val="00F44050"/>
    <w:rsid w:val="00F44CA3"/>
    <w:rsid w:val="00F45055"/>
    <w:rsid w:val="00F4649A"/>
    <w:rsid w:val="00F46F69"/>
    <w:rsid w:val="00F471EF"/>
    <w:rsid w:val="00F477AB"/>
    <w:rsid w:val="00F5253E"/>
    <w:rsid w:val="00F53113"/>
    <w:rsid w:val="00F5559A"/>
    <w:rsid w:val="00F56284"/>
    <w:rsid w:val="00F56819"/>
    <w:rsid w:val="00F56B3B"/>
    <w:rsid w:val="00F57BD9"/>
    <w:rsid w:val="00F605F3"/>
    <w:rsid w:val="00F60E58"/>
    <w:rsid w:val="00F6205C"/>
    <w:rsid w:val="00F63C1A"/>
    <w:rsid w:val="00F66210"/>
    <w:rsid w:val="00F6677C"/>
    <w:rsid w:val="00F67747"/>
    <w:rsid w:val="00F705FF"/>
    <w:rsid w:val="00F747E4"/>
    <w:rsid w:val="00F77E43"/>
    <w:rsid w:val="00F80A5D"/>
    <w:rsid w:val="00F818AA"/>
    <w:rsid w:val="00F84796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334"/>
    <w:rsid w:val="00FA55D1"/>
    <w:rsid w:val="00FB18C5"/>
    <w:rsid w:val="00FB394A"/>
    <w:rsid w:val="00FB3CE8"/>
    <w:rsid w:val="00FB5996"/>
    <w:rsid w:val="00FB785E"/>
    <w:rsid w:val="00FB7FB9"/>
    <w:rsid w:val="00FC020D"/>
    <w:rsid w:val="00FC06A2"/>
    <w:rsid w:val="00FC0B76"/>
    <w:rsid w:val="00FC0F5D"/>
    <w:rsid w:val="00FC301E"/>
    <w:rsid w:val="00FC3D23"/>
    <w:rsid w:val="00FD423A"/>
    <w:rsid w:val="00FD657F"/>
    <w:rsid w:val="00FD6C7A"/>
    <w:rsid w:val="00FE1C58"/>
    <w:rsid w:val="00FE444B"/>
    <w:rsid w:val="00FE4627"/>
    <w:rsid w:val="00FE4F0E"/>
    <w:rsid w:val="00FE5A15"/>
    <w:rsid w:val="00FE61CF"/>
    <w:rsid w:val="00FF0E85"/>
    <w:rsid w:val="00FF11C7"/>
    <w:rsid w:val="00FF12E6"/>
    <w:rsid w:val="00FF527A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6CD1-4922-41CF-BD33-9460F429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316_1</cp:lastModifiedBy>
  <cp:revision>65</cp:revision>
  <cp:lastPrinted>2018-04-04T07:15:00Z</cp:lastPrinted>
  <dcterms:created xsi:type="dcterms:W3CDTF">2018-01-29T06:30:00Z</dcterms:created>
  <dcterms:modified xsi:type="dcterms:W3CDTF">2018-04-04T13:01:00Z</dcterms:modified>
</cp:coreProperties>
</file>