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2" w:rsidRPr="00101F95" w:rsidRDefault="002E70E2" w:rsidP="00273254">
      <w:pPr>
        <w:pStyle w:val="ConsPlusNormal"/>
        <w:ind w:left="1190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257" w:tblpY="-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2E70E2" w:rsidRPr="00101F95" w:rsidTr="00205BA7">
        <w:trPr>
          <w:trHeight w:val="180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E2" w:rsidRPr="00101F95" w:rsidRDefault="002E70E2" w:rsidP="00205BA7">
            <w:pPr>
              <w:pStyle w:val="a8"/>
              <w:spacing w:before="259" w:beforeAutospacing="0" w:after="0" w:afterAutospacing="0" w:line="259" w:lineRule="atLeast"/>
              <w:ind w:left="142" w:right="-918"/>
              <w:rPr>
                <w:sz w:val="28"/>
                <w:szCs w:val="28"/>
              </w:rPr>
            </w:pPr>
            <w:r w:rsidRPr="00101F95">
              <w:rPr>
                <w:sz w:val="28"/>
                <w:szCs w:val="28"/>
              </w:rPr>
              <w:t>ПРИЛОЖЕНИЕ</w:t>
            </w:r>
            <w:r w:rsidRPr="00101F95">
              <w:rPr>
                <w:sz w:val="28"/>
                <w:szCs w:val="28"/>
              </w:rPr>
              <w:br/>
              <w:t>к постановлению адм</w:t>
            </w:r>
            <w:r w:rsidRPr="00101F95">
              <w:rPr>
                <w:sz w:val="28"/>
                <w:szCs w:val="28"/>
              </w:rPr>
              <w:t>и</w:t>
            </w:r>
            <w:r w:rsidRPr="00101F95">
              <w:rPr>
                <w:sz w:val="28"/>
                <w:szCs w:val="28"/>
              </w:rPr>
              <w:t>нистрации</w:t>
            </w:r>
            <w:r w:rsidRPr="00101F95">
              <w:rPr>
                <w:sz w:val="28"/>
                <w:szCs w:val="28"/>
              </w:rPr>
              <w:br/>
              <w:t>городского округа Красногорск</w:t>
            </w:r>
            <w:r w:rsidRPr="00101F95">
              <w:rPr>
                <w:sz w:val="28"/>
                <w:szCs w:val="28"/>
              </w:rPr>
              <w:br/>
              <w:t>от</w:t>
            </w:r>
            <w:r w:rsidRPr="00101F95">
              <w:rPr>
                <w:rStyle w:val="apple-converted-space"/>
                <w:sz w:val="28"/>
                <w:szCs w:val="28"/>
              </w:rPr>
              <w:t> </w:t>
            </w:r>
            <w:r w:rsidRPr="00101F95">
              <w:rPr>
                <w:sz w:val="28"/>
                <w:szCs w:val="28"/>
              </w:rPr>
              <w:t>__________№</w:t>
            </w:r>
            <w:r w:rsidRPr="00101F95">
              <w:rPr>
                <w:rStyle w:val="apple-converted-space"/>
                <w:sz w:val="28"/>
                <w:szCs w:val="28"/>
              </w:rPr>
              <w:t> </w:t>
            </w:r>
            <w:r w:rsidRPr="00101F95">
              <w:rPr>
                <w:sz w:val="28"/>
                <w:szCs w:val="28"/>
              </w:rPr>
              <w:t>__________</w:t>
            </w:r>
          </w:p>
          <w:p w:rsidR="002E70E2" w:rsidRPr="00101F95" w:rsidRDefault="002E70E2" w:rsidP="00205BA7">
            <w:pPr>
              <w:pStyle w:val="a8"/>
              <w:spacing w:before="259" w:beforeAutospacing="0" w:after="0" w:afterAutospacing="0" w:line="259" w:lineRule="atLeast"/>
              <w:ind w:left="142" w:right="-918"/>
              <w:rPr>
                <w:sz w:val="28"/>
                <w:szCs w:val="28"/>
                <w:lang w:eastAsia="x-none"/>
              </w:rPr>
            </w:pPr>
          </w:p>
        </w:tc>
      </w:tr>
    </w:tbl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«ДЕТИ И МОЛОДЕЖЬ»</w:t>
      </w: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1F95">
        <w:rPr>
          <w:rFonts w:ascii="Times New Roman" w:hAnsi="Times New Roman"/>
          <w:b/>
          <w:sz w:val="28"/>
          <w:szCs w:val="28"/>
        </w:rPr>
        <w:t>НА 2017 – 2021 ГОДЫ</w:t>
      </w:r>
      <w:r w:rsidR="007627F7" w:rsidRPr="00101F95">
        <w:rPr>
          <w:rFonts w:ascii="Times New Roman" w:hAnsi="Times New Roman"/>
          <w:b/>
          <w:sz w:val="28"/>
          <w:szCs w:val="28"/>
        </w:rPr>
        <w:t xml:space="preserve"> </w:t>
      </w: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55FF5" w:rsidRPr="00101F95" w:rsidRDefault="00155FF5" w:rsidP="002E70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70E2" w:rsidRPr="00101F95" w:rsidRDefault="002E70E2" w:rsidP="002E7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г. Красногорск</w:t>
      </w:r>
    </w:p>
    <w:p w:rsidR="00155FF5" w:rsidRPr="00101F95" w:rsidRDefault="002E70E2" w:rsidP="00155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2016</w:t>
      </w:r>
    </w:p>
    <w:p w:rsidR="008C7CB9" w:rsidRPr="00101F95" w:rsidRDefault="008C7CB9" w:rsidP="00155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CB9" w:rsidRPr="00101F95" w:rsidRDefault="008C7CB9" w:rsidP="00155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909" w:rsidRPr="00101F95" w:rsidRDefault="002C3909" w:rsidP="00155F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3254" w:rsidRPr="00101F95" w:rsidRDefault="00273254" w:rsidP="00273254">
      <w:pPr>
        <w:pStyle w:val="ConsPlusNormal"/>
        <w:ind w:left="11907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73254" w:rsidRPr="00101F95" w:rsidRDefault="00273254" w:rsidP="00273254">
      <w:pPr>
        <w:pStyle w:val="ConsPlusNormal"/>
        <w:ind w:left="11907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273254" w:rsidRPr="00101F95" w:rsidRDefault="00273254" w:rsidP="00273254">
      <w:pPr>
        <w:pStyle w:val="ConsPlusNormal"/>
        <w:ind w:left="11907"/>
        <w:rPr>
          <w:rFonts w:ascii="Times New Roman" w:hAnsi="Times New Roman" w:cs="Arial"/>
          <w:sz w:val="24"/>
          <w:szCs w:val="24"/>
        </w:rPr>
      </w:pPr>
    </w:p>
    <w:p w:rsidR="00CB7A12" w:rsidRPr="00101F95" w:rsidRDefault="00CB7A12" w:rsidP="00CB7A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CB7A12" w:rsidRPr="00101F95" w:rsidRDefault="00CB7A12" w:rsidP="00CB7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1F95">
        <w:rPr>
          <w:rFonts w:ascii="Times New Roman" w:hAnsi="Times New Roman"/>
          <w:b/>
          <w:sz w:val="28"/>
          <w:szCs w:val="28"/>
        </w:rPr>
        <w:t>«ДЕТИ И МОЛ</w:t>
      </w:r>
      <w:r w:rsidRPr="00101F95">
        <w:rPr>
          <w:rFonts w:ascii="Times New Roman" w:hAnsi="Times New Roman"/>
          <w:b/>
          <w:sz w:val="28"/>
          <w:szCs w:val="28"/>
        </w:rPr>
        <w:t>О</w:t>
      </w:r>
      <w:r w:rsidRPr="00101F95">
        <w:rPr>
          <w:rFonts w:ascii="Times New Roman" w:hAnsi="Times New Roman"/>
          <w:b/>
          <w:sz w:val="28"/>
          <w:szCs w:val="28"/>
        </w:rPr>
        <w:t>ДЕЖЬ» НА 2017 – 2021 ГОДЫ</w:t>
      </w:r>
    </w:p>
    <w:p w:rsidR="00273254" w:rsidRPr="00101F95" w:rsidRDefault="00273254" w:rsidP="00CB7A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7"/>
        <w:gridCol w:w="1702"/>
        <w:gridCol w:w="1356"/>
        <w:gridCol w:w="1418"/>
        <w:gridCol w:w="1417"/>
        <w:gridCol w:w="1418"/>
        <w:gridCol w:w="1203"/>
      </w:tblGrid>
      <w:tr w:rsidR="00C34235" w:rsidRPr="00101F95" w:rsidTr="00CA14DE">
        <w:trPr>
          <w:trHeight w:val="307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" w:name="Par288"/>
            <w:bookmarkEnd w:id="1"/>
            <w:r w:rsidRPr="00101F95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по социальной сфере</w:t>
            </w:r>
          </w:p>
        </w:tc>
      </w:tr>
      <w:tr w:rsidR="00C34235" w:rsidRPr="00101F95" w:rsidTr="00CA14DE">
        <w:trPr>
          <w:trHeight w:val="50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Муниципальный заказчик</w:t>
            </w:r>
            <w:r w:rsidRPr="00101F95">
              <w:rPr>
                <w:sz w:val="24"/>
                <w:szCs w:val="24"/>
                <w:lang w:eastAsia="en-US"/>
              </w:rPr>
              <w:br/>
              <w:t xml:space="preserve">муниципальной программы </w:t>
            </w:r>
          </w:p>
        </w:tc>
        <w:tc>
          <w:tcPr>
            <w:tcW w:w="8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по культуре и делам молодежи администрации городского округа Красногорск.</w:t>
            </w:r>
          </w:p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образования администрации городского округа Красногорск.</w:t>
            </w:r>
          </w:p>
        </w:tc>
      </w:tr>
      <w:tr w:rsidR="00C34235" w:rsidRPr="00101F95" w:rsidTr="00CA14DE">
        <w:trPr>
          <w:trHeight w:val="27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8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гражданского становления, социальной адаптации инт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грации молодежи городского округа Красногорск в экономическую, культурную и политическую жизнь современной России.</w:t>
            </w:r>
          </w:p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 Красногорск в свободное от учебы время, увеличение охвата детей о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отдыха.</w:t>
            </w:r>
          </w:p>
        </w:tc>
      </w:tr>
      <w:tr w:rsidR="00C34235" w:rsidRPr="00101F95" w:rsidTr="00CA14DE">
        <w:trPr>
          <w:trHeight w:val="267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8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«Молодое поколение»</w:t>
            </w:r>
          </w:p>
          <w:p w:rsidR="007144D3" w:rsidRPr="00101F95" w:rsidRDefault="007144D3" w:rsidP="00CA14DE">
            <w:pPr>
              <w:pStyle w:val="ConsPlusNormal"/>
              <w:numPr>
                <w:ilvl w:val="0"/>
                <w:numId w:val="8"/>
              </w:numPr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отдыха, оздоровления, занятости детей и молодежи городского округа Красногорск в свободное от учебы время»</w:t>
            </w:r>
          </w:p>
        </w:tc>
      </w:tr>
      <w:tr w:rsidR="00C34235" w:rsidRPr="00101F95" w:rsidTr="00CA14DE">
        <w:trPr>
          <w:trHeight w:val="503"/>
        </w:trPr>
        <w:tc>
          <w:tcPr>
            <w:tcW w:w="5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Источники финансирования</w:t>
            </w:r>
            <w:r w:rsidRPr="00101F95">
              <w:rPr>
                <w:sz w:val="24"/>
                <w:szCs w:val="24"/>
                <w:lang w:eastAsia="en-US"/>
              </w:rPr>
              <w:br/>
              <w:t>муниципальной программы,</w:t>
            </w:r>
          </w:p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8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 xml:space="preserve">Расходы (тыс. рублей) </w:t>
            </w:r>
          </w:p>
        </w:tc>
      </w:tr>
      <w:tr w:rsidR="00C34235" w:rsidRPr="00101F95" w:rsidTr="00CA14DE">
        <w:trPr>
          <w:trHeight w:val="756"/>
        </w:trPr>
        <w:tc>
          <w:tcPr>
            <w:tcW w:w="5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C34235" w:rsidRPr="00101F95" w:rsidTr="00CA14DE">
        <w:trPr>
          <w:trHeight w:val="3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Средства бюджета городского округа Красногорск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93137E" w:rsidRDefault="0093137E" w:rsidP="008017C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31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391740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AE1646" w:rsidRDefault="00AE1646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E16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83761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82596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82596</w:t>
            </w:r>
          </w:p>
        </w:tc>
      </w:tr>
      <w:tr w:rsidR="00C34235" w:rsidRPr="00101F95" w:rsidTr="00CA14DE">
        <w:trPr>
          <w:trHeight w:val="281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Средства бюджета Московской области*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37197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34235" w:rsidRPr="00101F95" w:rsidTr="00CA14DE">
        <w:trPr>
          <w:trHeight w:val="271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Средства федерального бюджета*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34235" w:rsidRPr="00101F95" w:rsidTr="00CA14DE">
        <w:trPr>
          <w:trHeight w:val="276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 xml:space="preserve">Внебюджетные источники*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34235" w:rsidRPr="00101F95" w:rsidTr="00CA14DE">
        <w:trPr>
          <w:trHeight w:val="407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D3" w:rsidRPr="00101F95" w:rsidRDefault="007144D3" w:rsidP="00CA14DE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93137E" w:rsidRDefault="0093137E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31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428937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F54392" w:rsidRDefault="00F54392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F5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96011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D3" w:rsidRPr="00101F95" w:rsidRDefault="007144D3" w:rsidP="00CA14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82596</w:t>
            </w:r>
          </w:p>
        </w:tc>
      </w:tr>
    </w:tbl>
    <w:p w:rsidR="00273254" w:rsidRPr="00101F95" w:rsidRDefault="00273254" w:rsidP="002D4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CB9" w:rsidRPr="00101F95" w:rsidRDefault="008C7CB9" w:rsidP="002D4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CB9" w:rsidRPr="00101F95" w:rsidRDefault="008C7CB9" w:rsidP="002D4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2D4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6E72" w:rsidRPr="00101F95" w:rsidRDefault="00436E72" w:rsidP="00436E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ХАРАКТЕРИСТИКА ПРОБЛЕМЫ И ОБОСНОВАНИЕ НЕОБХОДИМОСТИ ПРОГРАММЫ</w:t>
      </w:r>
    </w:p>
    <w:p w:rsidR="00436E72" w:rsidRPr="00101F95" w:rsidRDefault="00436E72" w:rsidP="0043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 городского округа Красногорск на 2017-2021 годы «Дети и молодежь»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(далее–программа) ориентирована на межотраслевой подход решения комплекса проблем детей и молодежи городского округа Кра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ногорск. Является продолжением ранее реализованных программ «Дети Красногорского муниципального района в 2010-2012гг.», «Молодое поколение Красногорского муниципального района 2010-2013гг.», «Организация отдыха, озд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ровления и занятости детей и молодежи Красногорского муниципального района в свободное от учебы время 2013-2015гг», муниципал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ной программы Красногорского муниципального района на 2014 – 2018 годы «Дети и мол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дежь».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разработана на основе нормативно-правовых актов в сфере работы с детьми и молодежью и направлена на дал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нейшее совершенствование работы в этом направлении.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Участниками программы являются дети и молодежь, учебные учреждения, учреждения по работе с детьми и молодежью, управления и отделы администрации городского округа Красн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горск, службы, ведомства, предприятия и др.</w:t>
      </w:r>
    </w:p>
    <w:p w:rsidR="00396364" w:rsidRPr="00101F95" w:rsidRDefault="00396364" w:rsidP="00396364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Мероприятия программы носят комплексный характер, обеспечивают формирование целостной системы орган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зации работы с детьми и молодежью, отдыха и оздоровления детей и осуществляются по следующим основным напра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лениям: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количества молодых граждан, принявших участие в мероприятиях, направленных на гражда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ско-патриотическое и духовно-нравственное воспитание молодежи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через формирование российской иде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тичности, традиционных семейных ценностей, популяризацию культуры безопасности в молодежной среде и социализ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цию молодежи, нуждающейся в особой заботе государства;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количества молодых граждан, реализующих трудовой и творческий потенциал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, через вовлечение м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лодежи в инновационную деятельность, научно-техническое творчество, поддержку молодежных социально значимых иници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тив и предпринимательства;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вовлеченности молодых граждан в работу молодежных общественных организаций и добровольч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скую (волонте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скую) деятельность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процента охвата специалистов, занятых в сфере молодежной политики, обучающими меропри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тиями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25B3" w:rsidRPr="00101F95" w:rsidRDefault="009925B3" w:rsidP="009925B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Организация свободного времени детей и молодёжи через различные формы отдыха и занятости;</w:t>
      </w:r>
    </w:p>
    <w:p w:rsidR="009925B3" w:rsidRPr="00101F95" w:rsidRDefault="009925B3" w:rsidP="009925B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Кадровое обеспечение учреждений, организовывающих отдых, оздоровление,  занятость детей и молодёжи, подг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товка специал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стов по организации отдыха, оздоровления, занятости детей и молодёжи;</w:t>
      </w:r>
    </w:p>
    <w:p w:rsidR="009925B3" w:rsidRPr="00101F95" w:rsidRDefault="009925B3" w:rsidP="009925B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Организация безопасности детского и молодёжного отдыха.</w:t>
      </w:r>
    </w:p>
    <w:p w:rsidR="00436E72" w:rsidRPr="00101F95" w:rsidRDefault="00436E72" w:rsidP="00436E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целей программы будет осуществляться в рамках реализации подпрограмм «Молодое поколение» и «Орган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зация отдыха, оздоровления, занятости детей и молодёжи </w:t>
      </w:r>
      <w:r w:rsidRPr="00101F9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свободное от учёбы время», вход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щих в программу. Проведение мероприятий, предусмотренных программой, будет способствовать решению приоритетных з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дач по организации работы с детьми и молодежью на территории </w:t>
      </w:r>
      <w:r w:rsidRPr="00101F9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. Координирует работу по р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ализации программы заместитель главы администрации </w:t>
      </w:r>
      <w:r w:rsidRPr="00101F9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социальной сфере. Оперативный контроль за ходом реализации программы осуществляют Управление образование и Управление по культуре и делам молод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жи.</w:t>
      </w: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2DB9" w:rsidRPr="00101F95" w:rsidRDefault="006B2DB9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41177" w:rsidP="00F41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ГОРОДСКОГО </w:t>
      </w:r>
    </w:p>
    <w:p w:rsidR="00F41177" w:rsidRPr="00101F95" w:rsidRDefault="00F41177" w:rsidP="00F772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ОКР</w:t>
      </w:r>
      <w:r w:rsidRPr="00101F95">
        <w:rPr>
          <w:rFonts w:ascii="Times New Roman" w:hAnsi="Times New Roman"/>
          <w:b/>
          <w:sz w:val="28"/>
          <w:szCs w:val="28"/>
        </w:rPr>
        <w:t>У</w:t>
      </w:r>
      <w:r w:rsidRPr="00101F95">
        <w:rPr>
          <w:rFonts w:ascii="Times New Roman" w:hAnsi="Times New Roman"/>
          <w:b/>
          <w:sz w:val="28"/>
          <w:szCs w:val="28"/>
        </w:rPr>
        <w:t>ГА КРАСНОГОРСК «ДЕТИ И МОЛОДЕЖЬ»</w:t>
      </w:r>
      <w:r w:rsidR="00F7728C" w:rsidRPr="00101F95">
        <w:rPr>
          <w:rFonts w:ascii="Times New Roman" w:hAnsi="Times New Roman"/>
          <w:b/>
          <w:sz w:val="28"/>
          <w:szCs w:val="28"/>
        </w:rPr>
        <w:t xml:space="preserve"> </w:t>
      </w:r>
      <w:r w:rsidRPr="00101F95">
        <w:rPr>
          <w:rFonts w:ascii="Times New Roman" w:hAnsi="Times New Roman"/>
          <w:b/>
          <w:sz w:val="28"/>
          <w:szCs w:val="28"/>
        </w:rPr>
        <w:t>НА 2017 – 2021 ГОДЫ</w:t>
      </w:r>
    </w:p>
    <w:p w:rsidR="00F41177" w:rsidRPr="00101F95" w:rsidRDefault="00F41177" w:rsidP="00F41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1278"/>
        <w:gridCol w:w="1276"/>
        <w:gridCol w:w="1701"/>
        <w:gridCol w:w="850"/>
        <w:gridCol w:w="851"/>
        <w:gridCol w:w="850"/>
        <w:gridCol w:w="851"/>
        <w:gridCol w:w="850"/>
        <w:gridCol w:w="1976"/>
      </w:tblGrid>
      <w:tr w:rsidR="00F41177" w:rsidRPr="00101F95" w:rsidTr="00205BA7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Планируемые результаты реализ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муниципальной подпр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Тип пок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измер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Базовое 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показателя  (на 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чало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реализации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№ основного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роприятия в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речне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F41177" w:rsidRPr="00101F95" w:rsidTr="00205BA7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7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5BA7" w:rsidRPr="00101F95" w:rsidTr="00F7728C">
        <w:trPr>
          <w:trHeight w:val="501"/>
        </w:trPr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D9" w:rsidRPr="00101F95" w:rsidRDefault="007B52D9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«Молодое поколение»</w:t>
            </w:r>
          </w:p>
        </w:tc>
      </w:tr>
      <w:tr w:rsidR="00205BA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 по гражданско-патриотическому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205BA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 по духовно-нравственному воспит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205BA7" w:rsidRPr="00101F95" w:rsidTr="00F7728C">
        <w:trPr>
          <w:trHeight w:val="23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мероприятиях, направленных на поддержку 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лантливой молодежи,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дежных социально значимых инициатив и предпринимательства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205BA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участву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щих в деятельности общественных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 объединений,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нимающих участие в добровольч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(волонтерской) деятел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  <w:tr w:rsidR="00205BA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ших участие в международных, межрегиональных и межмуниц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пальных молодежных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="00E27601"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  <w:tr w:rsidR="00205BA7" w:rsidRPr="00101F95" w:rsidTr="00205BA7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специалистов, работающих в сфере молодежной политики,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нявших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 в мероприятиях по обучению, переобучению, пов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шению квалификации и обмену опытом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="00E27601" w:rsidRPr="00101F95">
              <w:rPr>
                <w:rFonts w:ascii="Times New Roman" w:hAnsi="Times New Roman"/>
                <w:sz w:val="24"/>
                <w:szCs w:val="24"/>
              </w:rPr>
              <w:t>приятие 4</w:t>
            </w:r>
          </w:p>
        </w:tc>
      </w:tr>
      <w:tr w:rsidR="00205BA7" w:rsidRPr="00101F95" w:rsidTr="002C3909">
        <w:trPr>
          <w:trHeight w:val="28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A57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7C04E4" w:rsidRPr="00101F95">
              <w:rPr>
                <w:rFonts w:ascii="Times New Roman" w:hAnsi="Times New Roman"/>
                <w:sz w:val="24"/>
                <w:szCs w:val="24"/>
              </w:rPr>
              <w:t>обеспеченности учрежд</w:t>
            </w:r>
            <w:r w:rsidR="007C04E4"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="00270BF9" w:rsidRPr="00101F95">
              <w:rPr>
                <w:rFonts w:ascii="Times New Roman" w:hAnsi="Times New Roman"/>
                <w:sz w:val="24"/>
                <w:szCs w:val="24"/>
              </w:rPr>
              <w:t>ниями по работе с молодежью.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20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C" w:rsidRPr="00101F95" w:rsidRDefault="00546BBC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4</w:t>
            </w:r>
          </w:p>
        </w:tc>
      </w:tr>
      <w:tr w:rsidR="00205BA7" w:rsidRPr="00101F95" w:rsidTr="00546BBC">
        <w:trPr>
          <w:trHeight w:val="738"/>
        </w:trPr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BC" w:rsidRPr="00101F95" w:rsidRDefault="00546BBC" w:rsidP="00546BB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«Организация отдыха, оздоровления, занятости детей и молодежи городского округа Красногорск</w:t>
            </w:r>
          </w:p>
          <w:p w:rsidR="00546BBC" w:rsidRPr="00101F95" w:rsidRDefault="00546BBC" w:rsidP="0054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в свободное от учебы вр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мя»</w:t>
            </w:r>
          </w:p>
        </w:tc>
      </w:tr>
      <w:tr w:rsidR="00F41177" w:rsidRPr="00101F95" w:rsidTr="00205BA7">
        <w:trPr>
          <w:trHeight w:val="21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Доля детей, охваченных отдыхом и оздоровлением, в общей численн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сти детей в возрасте от семи до пятнадцати лет, подлежащих озд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ровлению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F41177" w:rsidRPr="00101F95" w:rsidTr="00205BA7">
        <w:trPr>
          <w:trHeight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детей, находящихся в тру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жизненной ситуации, охваче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детей в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расте от семи до пятнадцати лет, находящихся в тру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F41177" w:rsidRPr="00101F95" w:rsidTr="00205BA7">
        <w:trPr>
          <w:trHeight w:val="1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системе отдыха, оздоровления и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тости детей и молодёжи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F41177" w:rsidRPr="00101F95" w:rsidTr="00205BA7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пребывания, реализу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щих воспитательные программы, направленные на укрепление зд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ровья, развитие интересов и 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собностей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F41177" w:rsidRPr="00101F95" w:rsidTr="00205BA7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7" w:rsidRPr="00101F95" w:rsidRDefault="00F41177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организации оздоровления и 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нятости детей и молодёжи,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шедших обучение по ГО и ЧС,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жарно-техническому минимуму, охране тр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 и т.д.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101F95" w:rsidRDefault="00F41177" w:rsidP="00205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</w:tbl>
    <w:p w:rsidR="00F41177" w:rsidRPr="00101F95" w:rsidRDefault="00F41177" w:rsidP="00F4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177" w:rsidRPr="00101F95" w:rsidRDefault="00F41177" w:rsidP="00F41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177" w:rsidRPr="00101F95" w:rsidRDefault="00F41177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3A7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3A7D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</w:t>
      </w:r>
      <w:r w:rsidRPr="00101F95">
        <w:rPr>
          <w:rFonts w:ascii="Times New Roman" w:hAnsi="Times New Roman"/>
          <w:b/>
          <w:sz w:val="28"/>
          <w:szCs w:val="28"/>
        </w:rPr>
        <w:t>В</w:t>
      </w:r>
      <w:r w:rsidRPr="00101F95">
        <w:rPr>
          <w:rFonts w:ascii="Times New Roman" w:hAnsi="Times New Roman"/>
          <w:b/>
          <w:sz w:val="28"/>
          <w:szCs w:val="28"/>
        </w:rPr>
        <w:t>НОСТИ РЕАЛИЗАЦИИ</w:t>
      </w:r>
    </w:p>
    <w:p w:rsidR="003A7D16" w:rsidRPr="00101F95" w:rsidRDefault="003A7D16" w:rsidP="00205B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 «ДЕТИ И МОЛОДЕЖЬ»</w:t>
      </w:r>
    </w:p>
    <w:p w:rsidR="003A7D16" w:rsidRPr="00101F95" w:rsidRDefault="003A7D16" w:rsidP="003A7D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НА 2017 – 2021 ГОДЫ</w:t>
      </w:r>
    </w:p>
    <w:p w:rsidR="005F05C4" w:rsidRPr="00101F95" w:rsidRDefault="005F05C4" w:rsidP="003A7D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684"/>
        <w:gridCol w:w="1095"/>
        <w:gridCol w:w="39"/>
        <w:gridCol w:w="6237"/>
        <w:gridCol w:w="1276"/>
        <w:gridCol w:w="1843"/>
        <w:gridCol w:w="1563"/>
      </w:tblGrid>
      <w:tr w:rsidR="00205BA7" w:rsidRPr="00101F95" w:rsidTr="00F7728C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зующие достижение ц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ца </w:t>
            </w:r>
          </w:p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баз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источники п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лучения инфо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пред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205BA7" w:rsidRPr="00101F95" w:rsidTr="00F7728C">
        <w:trPr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5BA7" w:rsidRPr="00101F95" w:rsidTr="005F05C4">
        <w:trPr>
          <w:trHeight w:val="291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AB" w:rsidRPr="00101F95" w:rsidRDefault="004411AB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«Молодое поколение»</w:t>
            </w:r>
          </w:p>
        </w:tc>
      </w:tr>
      <w:tr w:rsidR="00205BA7" w:rsidRPr="00101F95" w:rsidTr="00F7728C">
        <w:trPr>
          <w:trHeight w:val="21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мероприятиях по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данско-патриотическому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приятиях по гражданско-патриотическому во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питанию;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85750" cy="228600"/>
                  <wp:effectExtent l="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лет, принимающей участие в мероприятиях по гра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данско-патриотическому, духо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но-нравственному воспитанию,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Московской области (м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ниципальные районы, городские окр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мероприятиях по духо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но-нравственному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приятиях по духовно-нравственному воспит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85750" cy="228600"/>
                  <wp:effectExtent l="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лет, принимающей участие в мероприятиях по гра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данско-патриотическому, духо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но-нравственному воспитанию,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i - муниципальное образование Московской области (м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ниципальные районы, городские окр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мероприятиях, напра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ленных на поддержку 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лантливой молодежи,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лодежных социально зн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чимых инициатив и пре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принимающих участие в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приятиях, направленных на поддержку талантливой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дежи, молодежных социально значимых инициатив и предприн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мательства;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04800" cy="228600"/>
                  <wp:effectExtent l="0" t="0" r="0" b="0"/>
                  <wp:docPr id="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лет, принимающей участие в мероприятиях, напра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ленных на поддержку талантливой молодежи, мол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дежных социально значимых инициатив и предпринимательства, в i-м мун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3A7D16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Московской области (м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ниципальные районы, городские окр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участвующих в деятел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 общественных организаций и объед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нений,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нимающих участие в добровольч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(волонтерской) 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1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S - доля молодых граждан, участвующих в деятел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ности общественных организаций и объединений и принима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участие в добровольческой (волонтерской) деятельн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лет, принявшей участие в деятельности общественных орган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заций и объединений, принимающих участие в добровол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0" t="0" r="9525" b="0"/>
                  <wp:docPr id="1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3A7D16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Московской области (м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ниципальные районы, городские окр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принявших участие в международных, межр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гиональных и межмун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ципальных молодежных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1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T - доля молодых граждан, принявших участие в междун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родных, межрегиональных и межмуниципальных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дежных меропри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9525" b="0"/>
                  <wp:docPr id="1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лет, принявшей уч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стие в</w: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международных, межрегиональных и межмуниц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пальных молодежных мероприятиях, в i-м муниципальном образ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A7D16" w:rsidRPr="00101F95" w:rsidRDefault="006707DE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0" t="0" r="9525" b="0"/>
                  <wp:docPr id="1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расте от 14 до 30 лет в i-м муниципальном образовании Московской о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D16" w:rsidRPr="00101F9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3A7D16" w:rsidRPr="00101F95" w:rsidRDefault="003A7D16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Московской области (м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ниципальные районы, городские окр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специалистов, 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ботающих в сфере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лодежной политики, принявших участие в мероприятиях по обуч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нию, переобучению,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 квалификации и обмену оп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Y = Hвкс / Hспец x 100, где:</w: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Y - доля специалистов, работающих в сфере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дежной политики, принявших участие в мероприятиях по обуч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нию, переобучению, повышению квалифик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ции и обмену опытом;</w: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Hвкс - число специалистов, работающих в сфере молоде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ной политики, принявших участие в мероприятиях по об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чению, переобучению, повышению квалификации и обм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ну опытом;</w:t>
            </w:r>
          </w:p>
          <w:p w:rsidR="003A7D16" w:rsidRPr="00101F95" w:rsidRDefault="003A7D16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Hспец - общее число специалистов сферы работы с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56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2E03E3" w:rsidP="00205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Уровень обеспеченности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ниями по работе с молодежью</w:t>
            </w:r>
            <w:r w:rsidR="00211EEC" w:rsidRPr="00101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4.5pt" equationxml="&lt;">
                  <v:imagedata r:id="rId20" o:title="" chromakey="white" grayscale="t" bilevel="t"/>
                </v:shape>
              </w:pic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N – показатель «Уровень соответствия учреждений (орг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низаций) по работе с молодежью муниципального образ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вания нормативам минимального обесп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чения молодежи учреждениями (орган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зациями) по работе с молодежью по месту жител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ства» (%);</w:t>
            </w:r>
          </w:p>
          <w:p w:rsidR="003A7D16" w:rsidRPr="00101F95" w:rsidRDefault="003A7D16" w:rsidP="0020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Sобщ – совокупная площадь (кв.м.) учреждений муниц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по работе с молод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жью;</w:t>
            </w:r>
          </w:p>
          <w:p w:rsidR="003A7D16" w:rsidRPr="00101F95" w:rsidRDefault="003A7D16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Sплнор – необходимая совокупная площадь (кв.м.) учр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ждений по работе с молодежью муниципального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 согласно рекомендациям Комитета по физической культуре, спорту, тури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му и работе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с молодежью Московской области от 01.08.2011 № 142/РП «О нормативах минимального обеспечения молодежи Мо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ковской области учр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ждениями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по работе с молодежью по месту жител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16" w:rsidRPr="00101F95" w:rsidRDefault="003A7D16" w:rsidP="00205B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16" w:rsidRPr="00101F95" w:rsidRDefault="003A7D16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16" w:rsidRPr="00101F95" w:rsidRDefault="003A7D16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зующие достижение ц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ца 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баз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источники п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лучения инфо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пред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5BA7" w:rsidRPr="00101F95" w:rsidTr="005F05C4">
        <w:trPr>
          <w:trHeight w:val="278"/>
        </w:trPr>
        <w:tc>
          <w:tcPr>
            <w:tcW w:w="15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5F05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«Организация отдыха, оздоровления, занятости детей и молодежи городского округа Красногорск</w:t>
            </w:r>
          </w:p>
          <w:p w:rsidR="004411AB" w:rsidRPr="00101F95" w:rsidRDefault="005F05C4" w:rsidP="005F05C4">
            <w:pPr>
              <w:spacing w:after="0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в свободное от учебы вр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/>
                <w:i/>
                <w:sz w:val="24"/>
                <w:szCs w:val="24"/>
              </w:rPr>
              <w:t>мя»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отдыхом и оздоровлен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в общей численн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 в возрасте от семи до пятнадцати лет, подлежащих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пр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= Nохв/ Nд * 100 %, 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детей, охваченных отдыхом и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в общей численности детей в возрасте от 7 до 15 лет, прож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на территории городского округа Красногорск;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Nохв– количество детей в возрасте от 7 до 15 лет, охваче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отдыхом и оздоровлен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ем;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 – общее количество детей данного возраста, прожив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на территории городского округа Красн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  <w:p w:rsidR="002C3909" w:rsidRPr="00101F95" w:rsidRDefault="002C3909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статистики</w:t>
            </w:r>
          </w:p>
          <w:p w:rsidR="005F05C4" w:rsidRPr="00101F95" w:rsidRDefault="005F05C4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находящи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трудной жизненной ситуации, охваченных отдыхом и оздоровлен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в общей численн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 в возрасте от семи до пятнадцати лет, наход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трудной жизне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ситуации, подлежащих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пр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= Nохв/ Nтжс * 100 %, 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Дохв– доля детей, находящихся в трудной жизненной 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туации, охваченных отдыхом и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к общей численности детей в во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7 до 15 лет, находящихся в трудной жизненной ситуации,  подлежащих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проживающих на территории городского округа Красн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горск;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Nохв– количество оздоровленных детей в во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7 до 15 лет, находящихся в трудной жизненной сит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ации;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Nтжс– общее количество детей данной категории, прож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на территории городского округа Красногорск</w:t>
            </w:r>
          </w:p>
          <w:p w:rsidR="005F05C4" w:rsidRPr="00101F95" w:rsidRDefault="005F05C4" w:rsidP="0020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численности 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находящи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трудной жизненной 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системе отдыха, оздоровления и занятости детей и молодёжи, человек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сотрудников, занятых в системе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дыха, оздоровления и занятости детей и молод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жи;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вательных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ний, на 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пребывания, реализующих воспитательные программы, направленные на укрепление здоровья, развитие интересов и способностей детей, единиц</w:t>
            </w:r>
          </w:p>
          <w:p w:rsidR="00F7728C" w:rsidRPr="00101F95" w:rsidRDefault="00F7728C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 определяется в соответствии с количеством общеобразов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тельных учреждений городского округа Красногорск, на базе которых открываются лагерей 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вательных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ний, на 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05BA7" w:rsidRPr="00101F95" w:rsidTr="00F7728C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сотрудников, занятых в организации оздоровления и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детей и молодёжи, прошедших обучение по ГО и ЧС, пожарно-техническому минимуму, охране труда и т.д., человек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сотрудников, занятых в организации озд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ровления и занятости детей и молодежи, прошедших об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чение по Го и ЧС, пожарно-техническому минимуму, охране труда и т.д.;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5F05C4" w:rsidRPr="00101F95" w:rsidRDefault="005F05C4" w:rsidP="00205BA7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вательных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ний, на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C4" w:rsidRPr="00101F95" w:rsidRDefault="005F05C4" w:rsidP="00205BA7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</w:tr>
    </w:tbl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28C" w:rsidRPr="00101F95" w:rsidRDefault="00F7728C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16" w:rsidRPr="00101F95" w:rsidRDefault="003A7D16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CB7A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ПОРЯДОК ВЗАИМОДЕЙСТВИЯ ОТВЕТСТВЕННОГО ЗА ВЫПОЛНЕНИЕ МЕРОПРИЯТИЯ МУНИЦИПАЛ</w:t>
      </w:r>
      <w:r w:rsidRPr="00101F95">
        <w:rPr>
          <w:rFonts w:ascii="Times New Roman" w:hAnsi="Times New Roman"/>
          <w:b/>
          <w:sz w:val="28"/>
          <w:szCs w:val="28"/>
        </w:rPr>
        <w:t>Ь</w:t>
      </w:r>
      <w:r w:rsidRPr="00101F95">
        <w:rPr>
          <w:rFonts w:ascii="Times New Roman" w:hAnsi="Times New Roman"/>
          <w:b/>
          <w:sz w:val="28"/>
          <w:szCs w:val="28"/>
        </w:rPr>
        <w:t>НОЙ ПОДПРОГРАММЫС МУНИЦИПАЛЬНЫМ ЗАКАЗЧИКОМ МУНИЦИПАЛЬНОЙ ПРОГРАММЫ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 за выполнение мероприятия подпрограммы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граммы/подпрограммы;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на;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ствующего мероприятия;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тального ремонта.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101F9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товке и реализации программных мероприятий, анализу и рациональному использованию средств бюджета городского округа Красн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горск и иных привлекаемых для ре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лизации муниципальной программы источников.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телей реализации мероприятий муниципальной программы в целом.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101F9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</w:t>
      </w:r>
      <w:r w:rsidRPr="00101F95">
        <w:rPr>
          <w:rFonts w:ascii="Times New Roman" w:hAnsi="Times New Roman" w:cs="Times New Roman"/>
          <w:sz w:val="28"/>
          <w:szCs w:val="28"/>
        </w:rPr>
        <w:t>Порядку разработки, реализации и оценки эффективности муниципал</w:t>
      </w:r>
      <w:r w:rsidRPr="00101F95">
        <w:rPr>
          <w:rFonts w:ascii="Times New Roman" w:hAnsi="Times New Roman" w:cs="Times New Roman"/>
          <w:sz w:val="28"/>
          <w:szCs w:val="28"/>
        </w:rPr>
        <w:t>ь</w:t>
      </w:r>
      <w:r w:rsidRPr="00101F95">
        <w:rPr>
          <w:rFonts w:ascii="Times New Roman" w:hAnsi="Times New Roman" w:cs="Times New Roman"/>
          <w:sz w:val="28"/>
          <w:szCs w:val="28"/>
        </w:rPr>
        <w:t>ных программ Красногорского муниципального района, утвержденного постановлением администрации гор</w:t>
      </w:r>
      <w:r w:rsidR="00814594" w:rsidRPr="00101F95">
        <w:rPr>
          <w:rFonts w:ascii="Times New Roman" w:hAnsi="Times New Roman" w:cs="Times New Roman"/>
          <w:sz w:val="28"/>
          <w:szCs w:val="28"/>
        </w:rPr>
        <w:t>одского округа Красногорск от 26.12.2017 №3084/12</w:t>
      </w:r>
      <w:r w:rsidRPr="00101F9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 w:rsidRPr="00101F95">
        <w:rPr>
          <w:rFonts w:ascii="Times New Roman" w:hAnsi="Times New Roman" w:cs="Times New Roman"/>
          <w:sz w:val="28"/>
          <w:szCs w:val="28"/>
        </w:rPr>
        <w:t>ь</w:t>
      </w:r>
      <w:r w:rsidRPr="00101F95">
        <w:rPr>
          <w:rFonts w:ascii="Times New Roman" w:hAnsi="Times New Roman" w:cs="Times New Roman"/>
          <w:sz w:val="28"/>
          <w:szCs w:val="28"/>
        </w:rPr>
        <w:t>ных программ городского округа Красногорск»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граммы.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программы/подпрограммы сроком на один год.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Все "Дорожные карты" при реализации основных мероприятий согласовываются с управлением экономического и терр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ториального развития, финансовым управлением администрации городского округа Красногорск.</w:t>
      </w:r>
    </w:p>
    <w:p w:rsidR="002C3909" w:rsidRPr="00101F95" w:rsidRDefault="002C3909" w:rsidP="00CB7A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CB7A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CB7A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CB7A12" w:rsidRPr="00101F95" w:rsidRDefault="00CB7A12" w:rsidP="00CB7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1F95">
        <w:rPr>
          <w:rFonts w:ascii="Times New Roman" w:hAnsi="Times New Roman" w:cs="Times New Roman"/>
          <w:sz w:val="28"/>
          <w:szCs w:val="28"/>
        </w:rPr>
        <w:t>программы</w:t>
      </w:r>
      <w:r w:rsidRPr="00101F95">
        <w:rPr>
          <w:rFonts w:ascii="Times New Roman" w:hAnsi="Times New Roman"/>
          <w:sz w:val="28"/>
          <w:szCs w:val="28"/>
        </w:rPr>
        <w:t>/подпрограммы</w:t>
      </w:r>
      <w:r w:rsidRPr="00101F95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</w:t>
      </w:r>
      <w:r w:rsidRPr="00101F95">
        <w:rPr>
          <w:rFonts w:ascii="Times New Roman" w:hAnsi="Times New Roman" w:cs="Times New Roman"/>
          <w:sz w:val="28"/>
          <w:szCs w:val="28"/>
        </w:rPr>
        <w:t>а</w:t>
      </w:r>
      <w:r w:rsidRPr="00101F95">
        <w:rPr>
          <w:rFonts w:ascii="Times New Roman" w:hAnsi="Times New Roman" w:cs="Times New Roman"/>
          <w:sz w:val="28"/>
          <w:szCs w:val="28"/>
        </w:rPr>
        <w:t>сти автоматизированной информационно-аналитической системы мониторинга социально-экономического развития Моско</w:t>
      </w:r>
      <w:r w:rsidRPr="00101F95">
        <w:rPr>
          <w:rFonts w:ascii="Times New Roman" w:hAnsi="Times New Roman" w:cs="Times New Roman"/>
          <w:sz w:val="28"/>
          <w:szCs w:val="28"/>
        </w:rPr>
        <w:t>в</w:t>
      </w:r>
      <w:r w:rsidRPr="00101F95">
        <w:rPr>
          <w:rFonts w:ascii="Times New Roman" w:hAnsi="Times New Roman" w:cs="Times New Roman"/>
          <w:sz w:val="28"/>
          <w:szCs w:val="28"/>
        </w:rPr>
        <w:t>ской области с использованием типового регионального сегмента ГАС "Управление" (далее - подсистема ГАСУ МО):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1F95">
        <w:rPr>
          <w:rFonts w:ascii="Times New Roman" w:hAnsi="Times New Roman" w:cs="Times New Roman"/>
          <w:sz w:val="28"/>
          <w:szCs w:val="28"/>
        </w:rPr>
        <w:t>программы</w:t>
      </w:r>
      <w:r w:rsidRPr="00101F95">
        <w:rPr>
          <w:rFonts w:ascii="Times New Roman" w:hAnsi="Times New Roman"/>
          <w:sz w:val="28"/>
          <w:szCs w:val="28"/>
        </w:rPr>
        <w:t>/подпрограммы</w:t>
      </w:r>
      <w:r w:rsidRPr="00101F9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451" w:history="1">
        <w:r w:rsidRPr="00101F95">
          <w:rPr>
            <w:rFonts w:ascii="Times New Roman" w:hAnsi="Times New Roman" w:cs="Times New Roman"/>
            <w:sz w:val="28"/>
            <w:szCs w:val="28"/>
          </w:rPr>
          <w:t>прилож</w:t>
        </w:r>
        <w:r w:rsidRPr="00101F95">
          <w:rPr>
            <w:rFonts w:ascii="Times New Roman" w:hAnsi="Times New Roman" w:cs="Times New Roman"/>
            <w:sz w:val="28"/>
            <w:szCs w:val="28"/>
          </w:rPr>
          <w:t>е</w:t>
        </w:r>
        <w:r w:rsidR="00A64BD1" w:rsidRPr="00101F95">
          <w:rPr>
            <w:rFonts w:ascii="Times New Roman" w:hAnsi="Times New Roman" w:cs="Times New Roman"/>
            <w:sz w:val="28"/>
            <w:szCs w:val="28"/>
          </w:rPr>
          <w:t>нию</w:t>
        </w:r>
        <w:r w:rsidRPr="00101F9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64BD1" w:rsidRPr="00101F95">
        <w:rPr>
          <w:rFonts w:ascii="Times New Roman" w:hAnsi="Times New Roman" w:cs="Times New Roman"/>
          <w:sz w:val="28"/>
          <w:szCs w:val="28"/>
        </w:rPr>
        <w:t>к</w:t>
      </w:r>
      <w:r w:rsidRPr="00101F95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101F95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Красногорского муниципального района, </w:t>
      </w:r>
      <w:r w:rsidRPr="00101F95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городского округа Красногорск от </w:t>
      </w:r>
      <w:r w:rsidR="004F3EAA" w:rsidRPr="00101F95">
        <w:rPr>
          <w:rFonts w:ascii="Times New Roman" w:hAnsi="Times New Roman" w:cs="Times New Roman"/>
          <w:sz w:val="28"/>
          <w:szCs w:val="28"/>
        </w:rPr>
        <w:t xml:space="preserve">26.12.17 №3084/12 </w:t>
      </w:r>
      <w:r w:rsidRPr="00101F95">
        <w:rPr>
          <w:rFonts w:ascii="Times New Roman" w:hAnsi="Times New Roman" w:cs="Times New Roman"/>
          <w:sz w:val="28"/>
          <w:szCs w:val="28"/>
        </w:rPr>
        <w:t>«Об утвержд</w:t>
      </w:r>
      <w:r w:rsidRPr="00101F95">
        <w:rPr>
          <w:rFonts w:ascii="Times New Roman" w:hAnsi="Times New Roman" w:cs="Times New Roman"/>
          <w:sz w:val="28"/>
          <w:szCs w:val="28"/>
        </w:rPr>
        <w:t>е</w:t>
      </w:r>
      <w:r w:rsidRPr="00101F95">
        <w:rPr>
          <w:rFonts w:ascii="Times New Roman" w:hAnsi="Times New Roman" w:cs="Times New Roman"/>
          <w:sz w:val="28"/>
          <w:szCs w:val="28"/>
        </w:rPr>
        <w:t>нии Порядка разработки, реализации и оценки эффективности муниципальных программ городского округа Красногорск»</w:t>
      </w:r>
      <w:r w:rsidRPr="00101F95">
        <w:rPr>
          <w:rFonts w:ascii="Times New Roman" w:hAnsi="Times New Roman"/>
          <w:sz w:val="28"/>
          <w:szCs w:val="28"/>
        </w:rPr>
        <w:t xml:space="preserve"> (д</w:t>
      </w:r>
      <w:r w:rsidRPr="00101F95">
        <w:rPr>
          <w:rFonts w:ascii="Times New Roman" w:hAnsi="Times New Roman"/>
          <w:sz w:val="28"/>
          <w:szCs w:val="28"/>
        </w:rPr>
        <w:t>а</w:t>
      </w:r>
      <w:r w:rsidRPr="00101F95">
        <w:rPr>
          <w:rFonts w:ascii="Times New Roman" w:hAnsi="Times New Roman"/>
          <w:sz w:val="28"/>
          <w:szCs w:val="28"/>
        </w:rPr>
        <w:t>лее – Порядку)</w:t>
      </w:r>
      <w:r w:rsidRPr="00101F95">
        <w:rPr>
          <w:rFonts w:ascii="Times New Roman" w:hAnsi="Times New Roman" w:cs="Times New Roman"/>
          <w:sz w:val="28"/>
          <w:szCs w:val="28"/>
        </w:rPr>
        <w:t>, к</w:t>
      </w:r>
      <w:r w:rsidRPr="00101F95">
        <w:rPr>
          <w:rFonts w:ascii="Times New Roman" w:hAnsi="Times New Roman" w:cs="Times New Roman"/>
          <w:sz w:val="28"/>
          <w:szCs w:val="28"/>
        </w:rPr>
        <w:t>о</w:t>
      </w:r>
      <w:r w:rsidRPr="00101F95">
        <w:rPr>
          <w:rFonts w:ascii="Times New Roman" w:hAnsi="Times New Roman" w:cs="Times New Roman"/>
          <w:sz w:val="28"/>
          <w:szCs w:val="28"/>
        </w:rPr>
        <w:t>торый содержит: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 xml:space="preserve">- перечень выполненных мероприятий 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101F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01F95">
        <w:rPr>
          <w:rFonts w:ascii="Times New Roman" w:hAnsi="Times New Roman"/>
          <w:sz w:val="28"/>
          <w:szCs w:val="28"/>
        </w:rPr>
        <w:t>/подпрограммы</w:t>
      </w:r>
      <w:r w:rsidRPr="00101F95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</w:t>
      </w:r>
      <w:r w:rsidRPr="00101F95">
        <w:rPr>
          <w:rFonts w:ascii="Times New Roman" w:hAnsi="Times New Roman" w:cs="Times New Roman"/>
          <w:sz w:val="28"/>
          <w:szCs w:val="28"/>
        </w:rPr>
        <w:t>и</w:t>
      </w:r>
      <w:r w:rsidRPr="00101F95">
        <w:rPr>
          <w:rFonts w:ascii="Times New Roman" w:hAnsi="Times New Roman" w:cs="Times New Roman"/>
          <w:sz w:val="28"/>
          <w:szCs w:val="28"/>
        </w:rPr>
        <w:t>нансирования, результ</w:t>
      </w:r>
      <w:r w:rsidRPr="00101F95">
        <w:rPr>
          <w:rFonts w:ascii="Times New Roman" w:hAnsi="Times New Roman" w:cs="Times New Roman"/>
          <w:sz w:val="28"/>
          <w:szCs w:val="28"/>
        </w:rPr>
        <w:t>а</w:t>
      </w:r>
      <w:r w:rsidRPr="00101F95">
        <w:rPr>
          <w:rFonts w:ascii="Times New Roman" w:hAnsi="Times New Roman" w:cs="Times New Roman"/>
          <w:sz w:val="28"/>
          <w:szCs w:val="28"/>
        </w:rPr>
        <w:t>тов выполнения мероприятий и фактически достигнутых целевых значений показателей;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101F9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01F9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01F95">
        <w:rPr>
          <w:rFonts w:ascii="Times New Roman" w:hAnsi="Times New Roman" w:cs="Times New Roman"/>
          <w:sz w:val="28"/>
          <w:szCs w:val="28"/>
        </w:rPr>
        <w:t>программы</w:t>
      </w:r>
      <w:r w:rsidRPr="00101F95">
        <w:rPr>
          <w:rFonts w:ascii="Times New Roman" w:hAnsi="Times New Roman"/>
          <w:sz w:val="28"/>
          <w:szCs w:val="28"/>
        </w:rPr>
        <w:t>/подпрограммы</w:t>
      </w:r>
      <w:r w:rsidRPr="00101F95">
        <w:rPr>
          <w:rFonts w:ascii="Times New Roman" w:hAnsi="Times New Roman" w:cs="Times New Roman"/>
          <w:sz w:val="28"/>
          <w:szCs w:val="28"/>
        </w:rPr>
        <w:t xml:space="preserve"> по объектам строительства (в случае наличия Адресного перечня объектов), реконструкции и капитального ремонта по форме согласно прил</w:t>
      </w:r>
      <w:r w:rsidRPr="00101F95">
        <w:rPr>
          <w:rFonts w:ascii="Times New Roman" w:hAnsi="Times New Roman" w:cs="Times New Roman"/>
          <w:sz w:val="28"/>
          <w:szCs w:val="28"/>
        </w:rPr>
        <w:t>о</w:t>
      </w:r>
      <w:r w:rsidRPr="00101F95">
        <w:rPr>
          <w:rFonts w:ascii="Times New Roman" w:hAnsi="Times New Roman" w:cs="Times New Roman"/>
          <w:sz w:val="28"/>
          <w:szCs w:val="28"/>
        </w:rPr>
        <w:t>жению № 11 к Порядку, который содержит: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CB7A12" w:rsidRPr="00101F95" w:rsidRDefault="00CB7A12" w:rsidP="00CB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F95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заказчик муниципальной программы/подпрограммы направляет опер</w:t>
      </w:r>
      <w:r w:rsidRPr="00101F95">
        <w:rPr>
          <w:rFonts w:ascii="Times New Roman" w:hAnsi="Times New Roman" w:cs="Times New Roman"/>
          <w:sz w:val="28"/>
          <w:szCs w:val="28"/>
        </w:rPr>
        <w:t>а</w:t>
      </w:r>
      <w:r w:rsidRPr="00101F95">
        <w:rPr>
          <w:rFonts w:ascii="Times New Roman" w:hAnsi="Times New Roman" w:cs="Times New Roman"/>
          <w:sz w:val="28"/>
          <w:szCs w:val="28"/>
        </w:rPr>
        <w:t>тивный (годовой) отчет на бумажном носителе за своей подписью с приложением аналитической записки в управление экон</w:t>
      </w:r>
      <w:r w:rsidRPr="00101F95">
        <w:rPr>
          <w:rFonts w:ascii="Times New Roman" w:hAnsi="Times New Roman" w:cs="Times New Roman"/>
          <w:sz w:val="28"/>
          <w:szCs w:val="28"/>
        </w:rPr>
        <w:t>о</w:t>
      </w:r>
      <w:r w:rsidRPr="00101F95">
        <w:rPr>
          <w:rFonts w:ascii="Times New Roman" w:hAnsi="Times New Roman" w:cs="Times New Roman"/>
          <w:sz w:val="28"/>
          <w:szCs w:val="28"/>
        </w:rPr>
        <w:t>мического и территор</w:t>
      </w:r>
      <w:r w:rsidRPr="00101F95">
        <w:rPr>
          <w:rFonts w:ascii="Times New Roman" w:hAnsi="Times New Roman" w:cs="Times New Roman"/>
          <w:sz w:val="28"/>
          <w:szCs w:val="28"/>
        </w:rPr>
        <w:t>и</w:t>
      </w:r>
      <w:r w:rsidRPr="00101F95">
        <w:rPr>
          <w:rFonts w:ascii="Times New Roman" w:hAnsi="Times New Roman" w:cs="Times New Roman"/>
          <w:sz w:val="28"/>
          <w:szCs w:val="28"/>
        </w:rPr>
        <w:t>ального развития администрации городского округа Красногорск.</w:t>
      </w:r>
    </w:p>
    <w:p w:rsidR="00CB7A12" w:rsidRPr="00101F95" w:rsidRDefault="00CB7A12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909" w:rsidRPr="00101F95" w:rsidRDefault="002C3909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A12" w:rsidRPr="00101F95" w:rsidRDefault="00CB7A12" w:rsidP="00860B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ПАСПОРТ ПОДПРОГРАММЫ «МОЛОДОЕ ПОКОЛЕНИЕ»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 «ДЕТИ И МОЛОДЕЖЬ» НА 2017-2021 ГОДЫ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984"/>
        <w:gridCol w:w="2076"/>
        <w:gridCol w:w="1146"/>
        <w:gridCol w:w="1146"/>
        <w:gridCol w:w="1146"/>
        <w:gridCol w:w="1146"/>
        <w:gridCol w:w="1146"/>
        <w:gridCol w:w="1151"/>
      </w:tblGrid>
      <w:tr w:rsidR="00C34235" w:rsidRPr="00101F95" w:rsidTr="00CA14DE">
        <w:trPr>
          <w:trHeight w:val="6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</w:rPr>
              <w:t>Управление по культуре и делам молодежи администрации городского округа Красногорск</w:t>
            </w:r>
          </w:p>
        </w:tc>
      </w:tr>
      <w:tr w:rsidR="00C34235" w:rsidRPr="00101F95" w:rsidTr="00CA14DE">
        <w:trPr>
          <w:trHeight w:val="5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Источники ф</w:t>
            </w:r>
            <w:r w:rsidRPr="00101F95">
              <w:rPr>
                <w:sz w:val="24"/>
                <w:szCs w:val="24"/>
                <w:lang w:eastAsia="en-US"/>
              </w:rPr>
              <w:t>и</w:t>
            </w:r>
            <w:r w:rsidRPr="00101F95">
              <w:rPr>
                <w:sz w:val="24"/>
                <w:szCs w:val="24"/>
                <w:lang w:eastAsia="en-US"/>
              </w:rPr>
              <w:t>нансирования подпрограммы по годам реал</w:t>
            </w:r>
            <w:r w:rsidRPr="00101F95">
              <w:rPr>
                <w:sz w:val="24"/>
                <w:szCs w:val="24"/>
                <w:lang w:eastAsia="en-US"/>
              </w:rPr>
              <w:t>и</w:t>
            </w:r>
            <w:r w:rsidRPr="00101F95">
              <w:rPr>
                <w:sz w:val="24"/>
                <w:szCs w:val="24"/>
                <w:lang w:eastAsia="en-US"/>
              </w:rPr>
              <w:t>зации и главным распорядителям бюджетных средств, в том числе по годам:</w:t>
            </w:r>
          </w:p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Главный расп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рядитель бю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жетных средств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Источник фина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Расходы  (тыс. рублей)</w:t>
            </w:r>
          </w:p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5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C34235" w:rsidRPr="00101F95" w:rsidTr="00CA14DE">
        <w:trPr>
          <w:trHeight w:val="8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Подпрограмма «Молодое пок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ление»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муниципальной программы горо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ского округа Красногорск «Д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 и молодежь» на 2017-2021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Управление по культуре и 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лам молодежи</w:t>
            </w:r>
          </w:p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8B5D65" w:rsidRDefault="007330C6" w:rsidP="008B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45</w:t>
            </w:r>
            <w:r w:rsidR="008B5D65" w:rsidRPr="008B5D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870DCD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DCD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8B5D65" w:rsidRDefault="0023402C" w:rsidP="008B5D6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5D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192</w:t>
            </w:r>
            <w:r w:rsidR="008B5D65" w:rsidRPr="008B5D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173</w:t>
            </w:r>
          </w:p>
        </w:tc>
      </w:tr>
      <w:tr w:rsidR="00C34235" w:rsidRPr="00101F95" w:rsidTr="00CA14DE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60591B" w:rsidRDefault="0060591B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059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44951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60591B" w:rsidRDefault="0060591B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9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190673</w:t>
            </w:r>
          </w:p>
        </w:tc>
      </w:tr>
      <w:tr w:rsidR="00C34235" w:rsidRPr="00101F95" w:rsidTr="00CA14DE">
        <w:trPr>
          <w:trHeight w:val="9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</w:tbl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ХАРАКТЕРИСТИКА ПРОБЛЕМЫ И ОБОСНОВАНИЕ НЕОБХОДИМОСТИ ПОДПРОГРАММЫ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«МОЛОДОЕ ПОКОЛЕНИЕ» МУНИЦИПАЛЬНОЙ ПРОГРАММЫ ГОРОДСКОГО ОКРУГА КРАСНОГОРСК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«ДЕТИ И МОЛОДЕЖЬ» НА 2017-2021 ГОДЫ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Подпрограмма «Молодое поколение» муниципальной программы городского округа Красногорск на 2017-2021 годы «Дети и молодежь» разработана на основе нормативно-правовых актов в сфере работы с молодежью и во исполнение Распоряжения Правительства Российской Федерации от 29 ноября 2014 года №2403-р «Об утверждении основ государственной молодежной политике Российской Федерации на период до 2025 года закона Московской области от 01.12.2003   № 155/2003-ОЗ «О гос</w:t>
      </w:r>
      <w:r w:rsidRPr="00101F95">
        <w:rPr>
          <w:rFonts w:ascii="Times New Roman" w:hAnsi="Times New Roman"/>
          <w:sz w:val="28"/>
          <w:szCs w:val="28"/>
        </w:rPr>
        <w:t>у</w:t>
      </w:r>
      <w:r w:rsidRPr="00101F95">
        <w:rPr>
          <w:rFonts w:ascii="Times New Roman" w:hAnsi="Times New Roman"/>
          <w:sz w:val="28"/>
          <w:szCs w:val="28"/>
        </w:rPr>
        <w:t>дарственной молодежной политике в Московской области».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Подпрограмма «Молодое поколение» (далее подпрограмма) носит комплексный характер, направлена на последовател</w:t>
      </w:r>
      <w:r w:rsidRPr="00101F95">
        <w:rPr>
          <w:rFonts w:ascii="Times New Roman" w:hAnsi="Times New Roman"/>
          <w:sz w:val="28"/>
          <w:szCs w:val="28"/>
        </w:rPr>
        <w:t>ь</w:t>
      </w:r>
      <w:r w:rsidRPr="00101F95">
        <w:rPr>
          <w:rFonts w:ascii="Times New Roman" w:hAnsi="Times New Roman"/>
          <w:sz w:val="28"/>
          <w:szCs w:val="28"/>
        </w:rPr>
        <w:t>ную реализацию системы мер по работе с молодежью, является продолжением и дальнейшим развитием программ «Молодое поколение Красногорского района», которые реализовывались с 2004 по 2016 годы.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 xml:space="preserve">В городском округе Красногорск работа с молодежью осуществляется в отношении молодых людей в возрасте от 14 до 30 лет, среди них - учащиеся, студенты, работающие, безработные, военнослужащие, молодые семьи, молодежь с ограниченными возможностями, молодежь, находящаяся в трудной жизненной ситуации. 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Численность молодежи в городском округе Красногорск в возрасте от 14 до 30 лет на 01января 2016 составила 43,2 тысяч человек.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 xml:space="preserve">Молодежь является самостоятельной социально-демографической группой. Это одна их активнейших групп населения. 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Однако, большая часть молодежи, обладая значительным потенциалом (мобильностью, инициативностью, инновацио</w:t>
      </w:r>
      <w:r w:rsidRPr="00101F95">
        <w:rPr>
          <w:rFonts w:ascii="Times New Roman" w:hAnsi="Times New Roman"/>
          <w:sz w:val="28"/>
          <w:szCs w:val="28"/>
        </w:rPr>
        <w:t>н</w:t>
      </w:r>
      <w:r w:rsidRPr="00101F95">
        <w:rPr>
          <w:rFonts w:ascii="Times New Roman" w:hAnsi="Times New Roman"/>
          <w:sz w:val="28"/>
          <w:szCs w:val="28"/>
        </w:rPr>
        <w:t>ными технологиями, способностью противодействия негативным действиям), не может его использовать в полной мере.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Негативное информационное воздействие на молодежь, может способствовать повышению агрессивности в молодежной среде, национальной и религиозной розни.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В рамках реализации подпрограммы «Молодое поколение» предусматривается выполнение следующих мероприятий:</w:t>
      </w:r>
    </w:p>
    <w:p w:rsidR="0028177F" w:rsidRPr="00101F95" w:rsidRDefault="0028177F" w:rsidP="002817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28177F" w:rsidRPr="00101F95" w:rsidRDefault="0028177F" w:rsidP="002817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количества молодых граждан, реализующих трудовой и творческий потенциал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, через вовлечение м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лодежи в инновационную деятельность, научно-техническое творчество, поддержку молодежных социально значимых иници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тив и предпринимательства;</w:t>
      </w:r>
    </w:p>
    <w:p w:rsidR="0028177F" w:rsidRPr="00101F95" w:rsidRDefault="0028177F" w:rsidP="002817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Увеличение вовлеченности молодых граждан в работу молодежных общественных организаций и добровольч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скую (волонтерскую) деятельность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01F95">
        <w:rPr>
          <w:rFonts w:ascii="Times New Roman" w:hAnsi="Times New Roman"/>
          <w:b/>
          <w:sz w:val="28"/>
          <w:szCs w:val="28"/>
        </w:rPr>
        <w:t>Увеличение процента охвата специалистов, занятых в сфере молодежной политики, обучающими мероприяти</w:t>
      </w:r>
      <w:r w:rsidRPr="00101F95">
        <w:rPr>
          <w:rFonts w:ascii="Times New Roman" w:hAnsi="Times New Roman"/>
          <w:b/>
          <w:sz w:val="28"/>
          <w:szCs w:val="28"/>
        </w:rPr>
        <w:t>я</w:t>
      </w:r>
      <w:r w:rsidRPr="00101F95">
        <w:rPr>
          <w:rFonts w:ascii="Times New Roman" w:hAnsi="Times New Roman"/>
          <w:b/>
          <w:sz w:val="28"/>
          <w:szCs w:val="28"/>
        </w:rPr>
        <w:t>ми</w:t>
      </w:r>
      <w:r w:rsidRPr="00101F95">
        <w:rPr>
          <w:rFonts w:ascii="Times New Roman" w:hAnsi="Times New Roman"/>
          <w:sz w:val="28"/>
          <w:szCs w:val="28"/>
        </w:rPr>
        <w:t>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Выполнение мероприятий подпрограммы позволит активнее развивать экономические, организационные условия и гара</w:t>
      </w:r>
      <w:r w:rsidRPr="00101F95">
        <w:rPr>
          <w:rFonts w:ascii="Times New Roman" w:hAnsi="Times New Roman"/>
          <w:sz w:val="28"/>
          <w:szCs w:val="28"/>
        </w:rPr>
        <w:t>н</w:t>
      </w:r>
      <w:r w:rsidRPr="00101F95">
        <w:rPr>
          <w:rFonts w:ascii="Times New Roman" w:hAnsi="Times New Roman"/>
          <w:sz w:val="28"/>
          <w:szCs w:val="28"/>
        </w:rPr>
        <w:t>тии для самореализации личности молодого человека во всех сферах деятельности и улучшить качество жизни молодых л</w:t>
      </w:r>
      <w:r w:rsidRPr="00101F95">
        <w:rPr>
          <w:rFonts w:ascii="Times New Roman" w:hAnsi="Times New Roman"/>
          <w:sz w:val="28"/>
          <w:szCs w:val="28"/>
        </w:rPr>
        <w:t>ю</w:t>
      </w:r>
      <w:r w:rsidRPr="00101F95">
        <w:rPr>
          <w:rFonts w:ascii="Times New Roman" w:hAnsi="Times New Roman"/>
          <w:sz w:val="28"/>
          <w:szCs w:val="28"/>
        </w:rPr>
        <w:t>дей.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Подпрограмма обозначает основные направления деятельности муниципальных структур, общественных организаций округа, которые работают над решением молодежных проблем.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С 2017 года по 2021 годы объем расходов на проведение мероприятий будет возрастать в связи с увеличением численн</w:t>
      </w:r>
      <w:r w:rsidRPr="00101F95">
        <w:rPr>
          <w:rFonts w:ascii="Times New Roman" w:hAnsi="Times New Roman"/>
          <w:sz w:val="28"/>
          <w:szCs w:val="28"/>
        </w:rPr>
        <w:t>о</w:t>
      </w:r>
      <w:r w:rsidRPr="00101F95">
        <w:rPr>
          <w:rFonts w:ascii="Times New Roman" w:hAnsi="Times New Roman"/>
          <w:sz w:val="28"/>
          <w:szCs w:val="28"/>
        </w:rPr>
        <w:t>сти молодых граждан (заселятся новые микрорайоны) и количества мероприятий в связи с подготовкой и проведением праз</w:t>
      </w:r>
      <w:r w:rsidRPr="00101F95">
        <w:rPr>
          <w:rFonts w:ascii="Times New Roman" w:hAnsi="Times New Roman"/>
          <w:sz w:val="28"/>
          <w:szCs w:val="28"/>
        </w:rPr>
        <w:t>д</w:t>
      </w:r>
      <w:r w:rsidRPr="00101F95">
        <w:rPr>
          <w:rFonts w:ascii="Times New Roman" w:hAnsi="Times New Roman"/>
          <w:sz w:val="28"/>
          <w:szCs w:val="28"/>
        </w:rPr>
        <w:t>нования 75-летию Победы ВОВ, 90-летия городского округа Красногорск, Московской области и др.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В реализации подпрограммы в установленном порядке участвуют структурные подразделения администрации городского округа Красногорск (управления, отделы), муниципальные образования, учреждения по работе с молодежью, общественные организации и иные организации.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Разработчиком подпрограммы является отдел по делам молодежи Управления по культуре и делам молодежи админ</w:t>
      </w:r>
      <w:r w:rsidRPr="00101F95">
        <w:rPr>
          <w:rFonts w:ascii="Times New Roman" w:hAnsi="Times New Roman"/>
          <w:sz w:val="28"/>
          <w:szCs w:val="28"/>
        </w:rPr>
        <w:t>и</w:t>
      </w:r>
      <w:r w:rsidRPr="00101F95">
        <w:rPr>
          <w:rFonts w:ascii="Times New Roman" w:hAnsi="Times New Roman"/>
          <w:sz w:val="28"/>
          <w:szCs w:val="28"/>
        </w:rPr>
        <w:t>страции городского округа Красногорск.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  <w:r w:rsidRPr="00101F95">
        <w:rPr>
          <w:rFonts w:ascii="Times New Roman" w:hAnsi="Times New Roman"/>
          <w:sz w:val="28"/>
          <w:szCs w:val="28"/>
        </w:rPr>
        <w:t>Ответственные исполнители подпрограммы ежеквартально отчитываются о ходе реализации мероприятий подпрограммы отделу по делам молодежи управления по культуре и делам молодежи администрации городского округа Красногорск до 10 числа месяца следующего за отчетным кварталом.</w:t>
      </w:r>
      <w:bookmarkStart w:id="3" w:name="Par389"/>
      <w:bookmarkEnd w:id="3"/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ПОДПРОГРАММЫ «МОЛОДОЕ ПОКОЛЕНИЕ» МУНИЦИПАЛ</w:t>
      </w:r>
      <w:r w:rsidRPr="00101F95">
        <w:rPr>
          <w:rFonts w:ascii="Times New Roman" w:hAnsi="Times New Roman"/>
          <w:b/>
          <w:sz w:val="28"/>
          <w:szCs w:val="28"/>
        </w:rPr>
        <w:t>Ь</w:t>
      </w:r>
      <w:r w:rsidRPr="00101F95">
        <w:rPr>
          <w:rFonts w:ascii="Times New Roman" w:hAnsi="Times New Roman"/>
          <w:b/>
          <w:sz w:val="28"/>
          <w:szCs w:val="28"/>
        </w:rPr>
        <w:t>НОЙ ПРОГРАММЫ ГОРОДСКОГО ОКРУГА КРАСНОГОРСК «ДЕТИ И МОЛОДЕЖЬ»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НА 2017 – 2021 ГОДЫ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1278"/>
        <w:gridCol w:w="1276"/>
        <w:gridCol w:w="1701"/>
        <w:gridCol w:w="850"/>
        <w:gridCol w:w="851"/>
        <w:gridCol w:w="850"/>
        <w:gridCol w:w="851"/>
        <w:gridCol w:w="850"/>
        <w:gridCol w:w="1976"/>
      </w:tblGrid>
      <w:tr w:rsidR="00C34235" w:rsidRPr="00101F95" w:rsidTr="00CA14DE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Планируемые результаты реализ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муниципальной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Тип пок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Базовое 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 (на начало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реализации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№ основного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роприятия в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речне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C34235" w:rsidRPr="00101F95" w:rsidTr="00CA14DE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4235" w:rsidRPr="00101F95" w:rsidTr="00CA14DE">
        <w:trPr>
          <w:trHeight w:val="21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 по гражданско-патриотическому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C34235" w:rsidRPr="00101F95" w:rsidTr="00CA14DE">
        <w:trPr>
          <w:trHeight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 по духовно-нравственному воспит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C34235" w:rsidRPr="00101F95" w:rsidTr="00CA14DE">
        <w:trPr>
          <w:trHeight w:val="1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ющих участие в мероприятиях, направленных на поддержку 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лантливой молодежи, молодежных социально значимых инициатив и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C34235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участву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щих в деятельности общественных организаций и объединений,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нимающих участие в добровольч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(волонтерской)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  <w:tr w:rsidR="00C34235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граждан, приня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ших участие в международных, межрегиональных и межмуниц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пальных молодежных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  <w:tr w:rsidR="00C34235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специалистов, работающих в сфере молодежной политики,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нявших участие в мероприятиях по обучению, переобучению, пов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шению квалификации и обмену опытом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4</w:t>
            </w:r>
          </w:p>
        </w:tc>
      </w:tr>
      <w:tr w:rsidR="00C34235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Уровень обеспеченности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ниями по работе с молодежью.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4</w:t>
            </w:r>
          </w:p>
        </w:tc>
      </w:tr>
    </w:tbl>
    <w:p w:rsidR="0028177F" w:rsidRPr="00101F95" w:rsidRDefault="0028177F" w:rsidP="0028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77F" w:rsidRPr="00101F95" w:rsidRDefault="0028177F" w:rsidP="0028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77F" w:rsidRPr="00101F95" w:rsidRDefault="0028177F" w:rsidP="0028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ПОДПРОГРАММЫ «МОЛОДОЕ ПОКОЛЕНИЕ» МУНИЦИПАЛЬНОЙ ПРОГРАММЫ ГОРОДСКОГО ОКРУГА КРАСНОГОРСК «ДЕТИ И МОЛОДЕЖЬ» НА 2017-2021 ГОДЫ</w:t>
      </w: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545"/>
        <w:gridCol w:w="1234"/>
        <w:gridCol w:w="4292"/>
        <w:gridCol w:w="1701"/>
        <w:gridCol w:w="2835"/>
        <w:gridCol w:w="2130"/>
      </w:tblGrid>
      <w:tr w:rsidR="00C34235" w:rsidRPr="00101F95" w:rsidTr="00CA14DE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зующие достижение цели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баз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Статистические источн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получения информ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C34235" w:rsidRPr="00101F95" w:rsidTr="00CA14DE">
        <w:trPr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4235" w:rsidRPr="00101F95" w:rsidTr="00CA14DE">
        <w:trPr>
          <w:trHeight w:val="21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 по гражданско-патриотическому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1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участие в мероприятиях по гра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данско-патриотическому воспитанию;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85750" cy="228600"/>
                  <wp:effectExtent l="0" t="0" r="0" b="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принимающей участие в мероприятиях по гражданско-патриотическому, духовно-нравственному воспитанию, в i-м мун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 (муниципальные районы, городские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 по духовно-нравственному восп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танию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участие в мероприятиях по духо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но-нравственному воспитанию;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85750" cy="228600"/>
                  <wp:effectExtent l="0" t="0" r="0" b="0"/>
                  <wp:docPr id="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принимающей участие в 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гражданско-патриотическому, духовно-нравственному воспитанию, в i-м мун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 (муниципальные районы, городские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принимающих участие в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ях, направленных на поддержку талантл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вой молодежи,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дежных социально значимых инициатив и предпринимательства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участие в мероприятиях, напра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ленных на поддержку талантливой 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лодежи, молодежных социально знач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мых инициатив и предпринимательства;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04800" cy="228600"/>
                  <wp:effectExtent l="0" t="0" r="0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принимающей участие в мероприятиях, направленных на по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держку талантливой молодежи, мол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дежных социально значимых инициатив и предпринимательства,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28600"/>
                  <wp:effectExtent l="0" t="0" r="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28177F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 (муниципальные районы, городские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участвующих в деятельности общ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ственных организаций и объединений,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нимающих участие в добровольческой (в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лонтерской) деятел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S - доля молодых граждан, участву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в деятельности общественных 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ганизаций и объединений и принима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щих участие в добровольческой (воло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терской) деятельности;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0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деятельности общественных организ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ций и объединений, принимающих уч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стие в добровольческой деятельности;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0" t="0" r="9525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28177F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i - муниципальное образование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 (муниципальные районы, городские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принявших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 в международных, межрегиональных и межмуниципальных молодежных меропр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ятиях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85925" cy="428625"/>
                  <wp:effectExtent l="0" t="0" r="9525" b="9525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T - доля молодых граждан, принявших участие в международных, межреги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нальных и межмуниципальных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дежных мероприятиях;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57175" cy="228600"/>
                  <wp:effectExtent l="0" t="0" r="9525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международных, межрегиональных и межмуниципальных молодежных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приятиях, в i-м муниципальном образ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области;</w:t>
            </w:r>
          </w:p>
          <w:p w:rsidR="0028177F" w:rsidRPr="00101F95" w:rsidRDefault="006707DE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обл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77F" w:rsidRPr="00101F9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28177F" w:rsidRPr="00101F95" w:rsidRDefault="0028177F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i - муниципальное образование Моско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области (муниципальные районы, городские округа)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специалистов, работающих в сфере молодежной политики, принявших участие в мероприятиях по об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чению, переобучению, повышению квалиф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кации и обмену оп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Y = Hвкс / Hспец x 100, где: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Y - доля специалистов, работающих в сфере молодежной политики, приня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ших участие в мероприятиях по обуч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нию, переобучению, повышению кв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лификации и обмену опытом;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Hвкс - число специалистов, работающих в сфере молодежной политики, пр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нявших участие в мероприятиях по об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чению, переобучению, повышению кв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лификации и обмену опытом;</w:t>
            </w:r>
          </w:p>
          <w:p w:rsidR="0028177F" w:rsidRPr="00101F95" w:rsidRDefault="0028177F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Hспец - общее число специалистов сф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 работы с молодежью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4235" w:rsidRPr="00101F95" w:rsidTr="00CA14DE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Уровень обеспеченн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 учреждениями по работе с молодежью.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38pt;height:34.5pt" equationxml="&lt;">
                  <v:imagedata r:id="rId20" o:title="" chromakey="white" grayscale="t" bilevel="t"/>
                </v:shape>
              </w:pic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N – показатель «Уровень соответствия учреждений (организаций) по работе с молодежью муниципального образов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ния нормативам минимального обесп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чения молодежи учреждениями (орг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низациями) по работе с молодежью по месту жительства» (%);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Sобщ – совокупная площадь (кв.м.) учреждений муниципального образов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ния по работе с молодежью;</w:t>
            </w:r>
          </w:p>
          <w:p w:rsidR="0028177F" w:rsidRPr="00101F95" w:rsidRDefault="0028177F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Sплнор – необходимая совокупная 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щадь (кв.м.) учреждений по работе с молодежью муниципального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ния согласно рекомендациям Комитета по физической культуре, спорту, тури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му и работе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 xml:space="preserve">с молодежью Московской области от 01.08.2011 № 142/РП «О нормативах минимального обеспечения молодежи Московской области учреждениями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по работе с молодежью по месту 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7F" w:rsidRPr="00101F95" w:rsidRDefault="0028177F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статистики</w:t>
            </w:r>
          </w:p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7F" w:rsidRPr="00101F95" w:rsidRDefault="0028177F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</w:tbl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ПЕРЕЧЕНЬ МЕРОПРИЯТИЙ ПОДПРОГРАММЫ «МОЛОДОЕ ПОКОЛЕНИЕ»</w:t>
      </w:r>
    </w:p>
    <w:p w:rsidR="0028177F" w:rsidRPr="00101F95" w:rsidRDefault="0028177F" w:rsidP="002817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372"/>
        <w:gridCol w:w="808"/>
        <w:gridCol w:w="1446"/>
        <w:gridCol w:w="1330"/>
        <w:gridCol w:w="13"/>
        <w:gridCol w:w="24"/>
        <w:gridCol w:w="1174"/>
        <w:gridCol w:w="803"/>
        <w:gridCol w:w="801"/>
        <w:gridCol w:w="801"/>
        <w:gridCol w:w="801"/>
        <w:gridCol w:w="782"/>
        <w:gridCol w:w="1459"/>
        <w:gridCol w:w="1458"/>
      </w:tblGrid>
      <w:tr w:rsidR="00C34235" w:rsidRPr="00101F95" w:rsidTr="00CA14DE">
        <w:trPr>
          <w:tblHeader/>
        </w:trPr>
        <w:tc>
          <w:tcPr>
            <w:tcW w:w="670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2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Мероприятия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граммы/ подпр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08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46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30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приятия в текущем финанс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вом году (тыс. руб.)</w:t>
            </w:r>
            <w:hyperlink w:anchor="P981" w:history="1">
              <w:r w:rsidRPr="00101F9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11" w:type="dxa"/>
            <w:gridSpan w:val="3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88" w:type="dxa"/>
            <w:gridSpan w:val="5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59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тий подпр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blHeader/>
        </w:trPr>
        <w:tc>
          <w:tcPr>
            <w:tcW w:w="670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59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blHeader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4235" w:rsidRPr="00101F95" w:rsidTr="00CA14DE"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2" w:type="dxa"/>
            <w:gridSpan w:val="14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духовно-нравственное воспитание молодежи</w:t>
            </w:r>
          </w:p>
        </w:tc>
      </w:tr>
      <w:tr w:rsidR="00C34235" w:rsidRPr="00101F95" w:rsidTr="00CA14DE"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 xml:space="preserve">Основное 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мероприятие 1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Увеличение количества молодых граждан, пр</w:t>
            </w:r>
            <w:r w:rsidRPr="00101F95">
              <w:rPr>
                <w:rFonts w:ascii="Times New Roman" w:hAnsi="Times New Roman" w:cs="Times New Roman"/>
              </w:rPr>
              <w:t>и</w:t>
            </w:r>
            <w:r w:rsidRPr="00101F95">
              <w:rPr>
                <w:rFonts w:ascii="Times New Roman" w:hAnsi="Times New Roman" w:cs="Times New Roman"/>
              </w:rPr>
              <w:t>нявших участие в м</w:t>
            </w:r>
            <w:r w:rsidRPr="00101F95">
              <w:rPr>
                <w:rFonts w:ascii="Times New Roman" w:hAnsi="Times New Roman" w:cs="Times New Roman"/>
              </w:rPr>
              <w:t>е</w:t>
            </w:r>
            <w:r w:rsidRPr="00101F95">
              <w:rPr>
                <w:rFonts w:ascii="Times New Roman" w:hAnsi="Times New Roman" w:cs="Times New Roman"/>
              </w:rPr>
              <w:t>роприятиях, напра</w:t>
            </w:r>
            <w:r w:rsidRPr="00101F95">
              <w:rPr>
                <w:rFonts w:ascii="Times New Roman" w:hAnsi="Times New Roman" w:cs="Times New Roman"/>
              </w:rPr>
              <w:t>в</w:t>
            </w:r>
            <w:r w:rsidRPr="00101F95">
              <w:rPr>
                <w:rFonts w:ascii="Times New Roman" w:hAnsi="Times New Roman" w:cs="Times New Roman"/>
              </w:rPr>
              <w:t>ленных на гражданско-патриотическое и д</w:t>
            </w:r>
            <w:r w:rsidRPr="00101F95">
              <w:rPr>
                <w:rFonts w:ascii="Times New Roman" w:hAnsi="Times New Roman" w:cs="Times New Roman"/>
              </w:rPr>
              <w:t>у</w:t>
            </w:r>
            <w:r w:rsidRPr="00101F95">
              <w:rPr>
                <w:rFonts w:ascii="Times New Roman" w:hAnsi="Times New Roman" w:cs="Times New Roman"/>
              </w:rPr>
              <w:t>ховно-нравственное воспитание молодежи, в том числе через фо</w:t>
            </w:r>
            <w:r w:rsidRPr="00101F95">
              <w:rPr>
                <w:rFonts w:ascii="Times New Roman" w:hAnsi="Times New Roman" w:cs="Times New Roman"/>
              </w:rPr>
              <w:t>р</w:t>
            </w:r>
            <w:r w:rsidRPr="00101F95">
              <w:rPr>
                <w:rFonts w:ascii="Times New Roman" w:hAnsi="Times New Roman" w:cs="Times New Roman"/>
              </w:rPr>
              <w:t>мирование российской идентичности, трад</w:t>
            </w:r>
            <w:r w:rsidRPr="00101F95">
              <w:rPr>
                <w:rFonts w:ascii="Times New Roman" w:hAnsi="Times New Roman" w:cs="Times New Roman"/>
              </w:rPr>
              <w:t>и</w:t>
            </w:r>
            <w:r w:rsidRPr="00101F95">
              <w:rPr>
                <w:rFonts w:ascii="Times New Roman" w:hAnsi="Times New Roman" w:cs="Times New Roman"/>
              </w:rPr>
              <w:t>ционных семейных ценностей, популяр</w:t>
            </w:r>
            <w:r w:rsidRPr="00101F95">
              <w:rPr>
                <w:rFonts w:ascii="Times New Roman" w:hAnsi="Times New Roman" w:cs="Times New Roman"/>
              </w:rPr>
              <w:t>и</w:t>
            </w:r>
            <w:r w:rsidRPr="00101F95">
              <w:rPr>
                <w:rFonts w:ascii="Times New Roman" w:hAnsi="Times New Roman" w:cs="Times New Roman"/>
              </w:rPr>
              <w:t>зацию культуры бе</w:t>
            </w:r>
            <w:r w:rsidRPr="00101F95">
              <w:rPr>
                <w:rFonts w:ascii="Times New Roman" w:hAnsi="Times New Roman" w:cs="Times New Roman"/>
              </w:rPr>
              <w:t>з</w:t>
            </w:r>
            <w:r w:rsidRPr="00101F95">
              <w:rPr>
                <w:rFonts w:ascii="Times New Roman" w:hAnsi="Times New Roman" w:cs="Times New Roman"/>
              </w:rPr>
              <w:t>опасности в молоде</w:t>
            </w:r>
            <w:r w:rsidRPr="00101F95">
              <w:rPr>
                <w:rFonts w:ascii="Times New Roman" w:hAnsi="Times New Roman" w:cs="Times New Roman"/>
              </w:rPr>
              <w:t>ж</w:t>
            </w:r>
            <w:r w:rsidRPr="00101F95">
              <w:rPr>
                <w:rFonts w:ascii="Times New Roman" w:hAnsi="Times New Roman" w:cs="Times New Roman"/>
              </w:rPr>
              <w:t>ной среде и социализ</w:t>
            </w:r>
            <w:r w:rsidRPr="00101F95">
              <w:rPr>
                <w:rFonts w:ascii="Times New Roman" w:hAnsi="Times New Roman" w:cs="Times New Roman"/>
              </w:rPr>
              <w:t>а</w:t>
            </w:r>
            <w:r w:rsidRPr="00101F95">
              <w:rPr>
                <w:rFonts w:ascii="Times New Roman" w:hAnsi="Times New Roman" w:cs="Times New Roman"/>
              </w:rPr>
              <w:t>цию молодежи, ну</w:t>
            </w:r>
            <w:r w:rsidRPr="00101F95">
              <w:rPr>
                <w:rFonts w:ascii="Times New Roman" w:hAnsi="Times New Roman" w:cs="Times New Roman"/>
              </w:rPr>
              <w:t>ж</w:t>
            </w:r>
            <w:r w:rsidRPr="00101F95">
              <w:rPr>
                <w:rFonts w:ascii="Times New Roman" w:hAnsi="Times New Roman" w:cs="Times New Roman"/>
              </w:rPr>
              <w:t>дающейся в особой з</w:t>
            </w:r>
            <w:r w:rsidRPr="00101F95">
              <w:rPr>
                <w:rFonts w:ascii="Times New Roman" w:hAnsi="Times New Roman" w:cs="Times New Roman"/>
              </w:rPr>
              <w:t>а</w:t>
            </w:r>
            <w:r w:rsidRPr="00101F95">
              <w:rPr>
                <w:rFonts w:ascii="Times New Roman" w:hAnsi="Times New Roman" w:cs="Times New Roman"/>
              </w:rPr>
              <w:t>боте государства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1211" w:type="dxa"/>
            <w:gridSpan w:val="3"/>
          </w:tcPr>
          <w:p w:rsidR="0028177F" w:rsidRPr="002F6635" w:rsidRDefault="002F6635" w:rsidP="0051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F66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34382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2412</w:t>
            </w:r>
          </w:p>
        </w:tc>
        <w:tc>
          <w:tcPr>
            <w:tcW w:w="801" w:type="dxa"/>
          </w:tcPr>
          <w:p w:rsidR="0028177F" w:rsidRPr="002F6635" w:rsidRDefault="002F6635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F66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Увеличение доли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мающих участие в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 по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данско-патриотич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скому, 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ховно-нравстве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ному восп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танию;</w:t>
            </w:r>
          </w:p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 с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оказа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шихся в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трудной жизненной ситуации, нужда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щихся в особой заб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 госуда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ства, к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щему числу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C34235" w:rsidRPr="00101F95" w:rsidTr="00CA14DE"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 в районных, межпоселенческих, областных, всеро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сийских молодежных патриотических 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циях, мероприятиях, встречах, форумах, вахтах посвященных памяти защитников Отечества, меропр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ятиях с призывной и допризывной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дежью, дням вои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славы и памя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ным датам России, День поисковика МО, в т.ч. предоста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 субсидий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18317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4280 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страция 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родского округа Красн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горск; Тер. упр. Нах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бино; Тер. упр. Ильи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ское, Тер. упр. Отра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ненское;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067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военно-спортивных лагерей, игр, слетов, смотров конкурсов военно-патриотических кл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бов и организаций. Поддержка, поиск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вых отрядов и об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ъ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единений, юнарме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ских отрядов в т.ч.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8435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2041 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2041 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2041 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нес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вершенн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летних и защите их прав;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зации; Тер. упр. Отра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ненское.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074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ведение районных мероприятий для м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лодых семей, участие в областных мер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приятиях для мол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дых семей, в т.ч. предоставление су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1" w:type="dxa"/>
            <w:gridSpan w:val="3"/>
          </w:tcPr>
          <w:p w:rsidR="0028177F" w:rsidRPr="00D63E63" w:rsidRDefault="00D63E63" w:rsidP="00F5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3E6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1" w:type="dxa"/>
          </w:tcPr>
          <w:p w:rsidR="0028177F" w:rsidRPr="00D63E63" w:rsidRDefault="00D63E63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3E6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страция 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родского округа Красн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горск; Тер. упр. Нах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бино; Тер. упр. Ильи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ское,; Тер. упр. Отра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ненское;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 по работе с нефо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мальной молодежью, в том числе фестив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лей и конкурсов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лодежных нефо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мальных движений и др., в т.ч. предоста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 субсидий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60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в рамках выполнения  соглашения между администрацией 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она и Красногорского благочиния, а также Правительства Мо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ковской области и Московской облас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епархии, в т.ч.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B3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0ADD"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1" w:type="dxa"/>
          </w:tcPr>
          <w:p w:rsidR="0028177F" w:rsidRPr="00101F95" w:rsidRDefault="00B30ADD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Тер. упр. Нах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бино;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Привлечение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 к экспертной работе в органах 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конодательной и  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полнительной власти, к обсуждению прое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тов и нормативно – правовых актов, 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трагивающих зако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права и интересы молодежи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60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Организация, пров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дение молодежных акций, мероприятий направленных на формирование ро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сийской идентичн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сти, развитие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данской активности молодежи, в т.ч.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59" w:type="dxa"/>
          </w:tcPr>
          <w:p w:rsidR="005409D5" w:rsidRPr="00101F95" w:rsidRDefault="005409D5" w:rsidP="0054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Нахабино;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ведение семинаров, «круглых столов», а так же иных мер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приятий по гражда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ско- патриотическ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му и духовно-нравственному во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питанию молодежи, предупреждению употребления нарк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тиков (профилакт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ческие лекции)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, в т.ч.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3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9" w:type="dxa"/>
          </w:tcPr>
          <w:p w:rsidR="00B1047B" w:rsidRPr="00101F95" w:rsidRDefault="00B1047B" w:rsidP="00B1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 Общ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ственные организации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60581C">
        <w:trPr>
          <w:trHeight w:val="314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4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11" w:type="dxa"/>
            <w:gridSpan w:val="3"/>
            <w:vAlign w:val="center"/>
          </w:tcPr>
          <w:p w:rsidR="0028177F" w:rsidRPr="0027557D" w:rsidRDefault="0027557D" w:rsidP="008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7557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34382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2412</w:t>
            </w:r>
          </w:p>
        </w:tc>
        <w:tc>
          <w:tcPr>
            <w:tcW w:w="801" w:type="dxa"/>
            <w:vAlign w:val="center"/>
          </w:tcPr>
          <w:p w:rsidR="0028177F" w:rsidRPr="0027557D" w:rsidRDefault="0027557D" w:rsidP="008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7557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61"/>
        </w:trPr>
        <w:tc>
          <w:tcPr>
            <w:tcW w:w="14742" w:type="dxa"/>
            <w:gridSpan w:val="15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Поддержка молодежных и творческих инициатив</w:t>
            </w:r>
          </w:p>
        </w:tc>
      </w:tr>
      <w:tr w:rsidR="00C34235" w:rsidRPr="00101F95" w:rsidTr="00CA14DE">
        <w:trPr>
          <w:trHeight w:val="886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Основное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мероприятие 2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ства молодых гра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дан, реализующих трудовой и творч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ский потенциал, 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рез вовлечение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дежи в инновацио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ную деятельность, научно-техническое творчество, по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держку молодежных социально значимых инициатив и пре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3042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24627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Увеличение доли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мающих участие в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ях, напра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ленных на поддержку талантливой молодежи, молодежных социально значимых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инициатив и предприн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 по поддержке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дежных творческих инициатив и начин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ний, а также праз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ничных мероприятий с участием молодых граждан, в т.ч.,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сидии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15897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Нахабино; Тер. упр. Ильинское;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886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тий, а также создание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условий по поддер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ке программ и прое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тов молодых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деятельности молодежных общ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ственных организ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ций, объединений работающих с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дежью в т.ч. пред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ставление субсидий, открытие 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молодежных приемных на базе общественных об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ъ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единений и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лодежи</w:t>
            </w:r>
            <w:r w:rsidR="00145B4F" w:rsidRPr="00101F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Нахабино; Тер. упр. Ильинское;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93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пров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дение мероприятий для молодежи с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стием представит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лей органов власти района, области, субъектов РФ.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ведение семинаров, совещаний с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дежью администр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ций городских и сельских поселений , в т.ч. предоставление субсидий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Средне-специальные и высшие учебные 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дежный центр»; 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6D2A49">
        <w:trPr>
          <w:trHeight w:val="1594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 для команд КВН, участие в областных, всероссийских, ме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дународных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приятиях клуба вес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лых и находчивых, в т.ч. предоставление субсидий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  <w:r w:rsidR="00145B4F" w:rsidRPr="00101F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Тер. упр. Нах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бино; Тер. упр. Ильи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ское; Тер.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упр. Отра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ненское;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177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районных мероприятий по 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вершенствованию профессионального мастерства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молодежи, в т.ч. предоставление су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  <w:r w:rsidR="00B02A1A" w:rsidRPr="00101F95">
              <w:rPr>
                <w:rFonts w:ascii="Times New Roman" w:hAnsi="Times New Roman"/>
                <w:sz w:val="24"/>
                <w:szCs w:val="24"/>
              </w:rPr>
              <w:t>,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Нахабино; Тер. упр. Ильинское;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Экономич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 упра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60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 по вовлечению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 в инновацио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ную деятельность и научно-техническое творчество.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образования, Экономич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 упра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4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5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198" w:type="dxa"/>
            <w:gridSpan w:val="2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24627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309"/>
        </w:trPr>
        <w:tc>
          <w:tcPr>
            <w:tcW w:w="14742" w:type="dxa"/>
            <w:gridSpan w:val="15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Вовлечение молодых граждан в работу молодежных общественных организаций и добровольческую деятельность</w:t>
            </w:r>
          </w:p>
        </w:tc>
      </w:tr>
      <w:tr w:rsidR="00C34235" w:rsidRPr="00101F95" w:rsidTr="00CA14DE">
        <w:trPr>
          <w:trHeight w:val="200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Основное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мероприятие 3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Увеличение вовл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ченности молодых граждан в работу 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лодежных общ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ственных организ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ций и добровольч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скую (волонтерскую) деятельность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учас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вующих в деятельн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 общ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ственных организаций и объедин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ний, прин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мающих участие в добровол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ческой (в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лонтерской) деятельн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Увеличение доли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 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нявших уч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стие в ме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дународных,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межреги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нальных и межмун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ципальных молодежных мероприят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C34235" w:rsidRPr="00101F95" w:rsidTr="00CA14DE">
        <w:trPr>
          <w:trHeight w:val="60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вовлечению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дежи в добровольч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скую деятельность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  <w:r w:rsidR="005E2721" w:rsidRPr="00101F95">
              <w:rPr>
                <w:rFonts w:ascii="Times New Roman" w:hAnsi="Times New Roman"/>
                <w:sz w:val="24"/>
                <w:szCs w:val="24"/>
              </w:rPr>
              <w:t>,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Тер. упр. Нахабино; Тер. упр.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Ильинское;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79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участия молодежи, руковод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телей и специалистов сферы работы с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лодежью в междун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родных, всеросси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ских, межрегионал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ных, областных, 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й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онных выставках, ярмарках и иных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роприятиях,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в т.ч. предоставление субсидий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центр»; 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56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</w:rPr>
            </w:pPr>
            <w:r w:rsidRPr="00101F95">
              <w:rPr>
                <w:rFonts w:ascii="Times New Roman" w:hAnsi="Times New Roman" w:cs="Times New Roman"/>
              </w:rPr>
              <w:t xml:space="preserve">Организация и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дение междунаро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фестивалей и форумов дружбы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 с городами побратимами и др., в т.ч. предоставление субсидий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43" w:type="dxa"/>
            <w:gridSpan w:val="2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70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5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198" w:type="dxa"/>
            <w:gridSpan w:val="2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51"/>
        </w:trPr>
        <w:tc>
          <w:tcPr>
            <w:tcW w:w="14742" w:type="dxa"/>
            <w:gridSpan w:val="15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Увеличение числа специалистов занятых в сфере работы с молодежью</w:t>
            </w:r>
          </w:p>
        </w:tc>
      </w:tr>
      <w:tr w:rsidR="00C34235" w:rsidRPr="00101F95" w:rsidTr="00CA14DE">
        <w:trPr>
          <w:trHeight w:val="2435"/>
        </w:trPr>
        <w:tc>
          <w:tcPr>
            <w:tcW w:w="670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Основное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i/>
                <w:szCs w:val="22"/>
              </w:rPr>
            </w:pPr>
            <w:r w:rsidRPr="00101F95">
              <w:rPr>
                <w:rFonts w:ascii="Times New Roman" w:hAnsi="Times New Roman"/>
                <w:b/>
                <w:i/>
                <w:szCs w:val="22"/>
              </w:rPr>
              <w:t>мероприятие 4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Увеличение процента охвата специалистов, занятых в сфере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лодежной политики, обучающими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приятиями</w:t>
            </w:r>
          </w:p>
        </w:tc>
        <w:tc>
          <w:tcPr>
            <w:tcW w:w="80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49651</w:t>
            </w:r>
          </w:p>
        </w:tc>
        <w:tc>
          <w:tcPr>
            <w:tcW w:w="1174" w:type="dxa"/>
            <w:vAlign w:val="center"/>
          </w:tcPr>
          <w:p w:rsidR="0028177F" w:rsidRPr="00101F95" w:rsidRDefault="00143927" w:rsidP="002C1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125928</w:t>
            </w:r>
          </w:p>
        </w:tc>
        <w:tc>
          <w:tcPr>
            <w:tcW w:w="803" w:type="dxa"/>
            <w:vAlign w:val="center"/>
          </w:tcPr>
          <w:p w:rsidR="0028177F" w:rsidRPr="00101F95" w:rsidRDefault="00F23A8B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28177F"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801" w:type="dxa"/>
            <w:vAlign w:val="center"/>
          </w:tcPr>
          <w:p w:rsidR="0028177F" w:rsidRPr="00101F95" w:rsidRDefault="00143927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31138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алистов, 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ботающих в сфере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дежной п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литики, принявших участие в мероприят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ях по обуч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нию, пер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обучению, повышению квалифик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ции и обм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ну опытом,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ответствия учреждений (организ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ций) по р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боте с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дежью 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ния норм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тивам 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нимального обеспечения молодежи учрежден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ями (орган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зациями) по работе с м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лодежью по месту ж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C34235" w:rsidRPr="00101F95" w:rsidTr="00CA14DE">
        <w:trPr>
          <w:trHeight w:val="1148"/>
        </w:trPr>
        <w:tc>
          <w:tcPr>
            <w:tcW w:w="670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67" w:type="dxa"/>
            <w:gridSpan w:val="3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</w:rPr>
              <w:t>1659</w:t>
            </w:r>
          </w:p>
        </w:tc>
        <w:tc>
          <w:tcPr>
            <w:tcW w:w="1174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60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райо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и участие в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ластных, междун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родных многопр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фильных лагерях, форумах молодежн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го актива, участников творческих колле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тивов лауреатов, 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пломантов областных конкурсов и фест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валей, в т.ч. пред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ставление субсидий и др.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4124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  <w:r w:rsidR="00C7521C" w:rsidRPr="00101F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 Управление образования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дежный центр»;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АУК «Парки Красного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ска»;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Тер. упр. Нахабино; Тер. упр. Ильинское; Тер. упр. Отрадне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ское;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427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ведение мероприятий по обмену опытом специалистов,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тых в сфере работы с молодежью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 xml:space="preserve">2017 – 2021 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Отдел по делам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</w:p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868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Оказание муниц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пальных услуг по 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меропри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 в сфере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работы с молодежью, 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формир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системы разв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талантливой и инициативной мол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дежи, создание усл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самореализ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подростков и молодежи, развитие творческого, профе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сионального, инте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лектуального поте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циалов подростков и молодежи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мероприятий в сфере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работы с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лодежью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гражданское и патриотическое воспитание молод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жи, воспитание тол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рантности в мол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среде, фо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мирование правовых, 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культурных и нра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ценностей среди молодежи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досуга 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подростков и молодежи.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18409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112854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21514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22628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22904</w:t>
            </w:r>
          </w:p>
        </w:tc>
        <w:tc>
          <w:tcPr>
            <w:tcW w:w="801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22904</w:t>
            </w:r>
          </w:p>
        </w:tc>
        <w:tc>
          <w:tcPr>
            <w:tcW w:w="782" w:type="dxa"/>
          </w:tcPr>
          <w:p w:rsidR="0028177F" w:rsidRPr="00101F95" w:rsidRDefault="0028177F" w:rsidP="00CA14DE"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22904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350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Ремонт и укрепление материально – те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нической базы учр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ждений по работе с молодежью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31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Ремонт и переосн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щение учреждения по работе с молод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жью, в т.ч. закупка строительных мат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510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фикации и проф.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реподготовка рабо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ников учреждений по работе с молодежью (включая курсы по охране труда, ант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террористической и пожарной безопасн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 и т.п.)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Закупка и установка программного обе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печения, обновление парка компьютерной техники, создание, поддержка, модерн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зация и актуализация сайтов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445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Компенсационная выплата за проезд к месту работы и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ратно работникам учреждений по раб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 с молодежью,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дицинская комиссия работников учрежд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 по работе с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лодежью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675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Обеспечение бе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опасных условий функционирования МУ «Молодежный центр», в т.ч. атт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стация рабочих мест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28177F" w:rsidRPr="00101F95" w:rsidRDefault="0025181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878"/>
        </w:trPr>
        <w:tc>
          <w:tcPr>
            <w:tcW w:w="670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72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Повышение зарабо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платы работн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кам МУ «Молоде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ный центр»</w:t>
            </w:r>
          </w:p>
        </w:tc>
        <w:tc>
          <w:tcPr>
            <w:tcW w:w="80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975"/>
        </w:trPr>
        <w:tc>
          <w:tcPr>
            <w:tcW w:w="670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16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Проведение анализа перечня услуг (работ) подведомственных  муниципальных учреждений с цель его уточнения и отк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 от невостребова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238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Разработка механи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 финансирования муниципальных учреждений с учетом оптимизации де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тельности и перехода на нормативно-подушевое финанс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002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В рамках реализации Перечня дополн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тельных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 по развитию ж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лищно-коммунального 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зяйства и социально-культурной сферы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2829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Разработка механи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ма финансирования муниципальных учреждений с учетом уровня соответствия учреждений (орган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заций) по работе с молодежью муниц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 нормативам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нимального обесп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чения молодежи учреждениями (орг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низациями) по работе с молодежью по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сту жительства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МУ «Мол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44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ных работ для мол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дежного центра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1174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г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1443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372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Ремонт помещения для расположения учреждения в обл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сти молодежной п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 xml:space="preserve">литики, культуры и 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80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</w:rPr>
              <w:lastRenderedPageBreak/>
              <w:t>2017 – 2021</w:t>
            </w:r>
          </w:p>
        </w:tc>
        <w:tc>
          <w:tcPr>
            <w:tcW w:w="1446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67" w:type="dxa"/>
            <w:gridSpan w:val="3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74" w:type="dxa"/>
          </w:tcPr>
          <w:p w:rsidR="0028177F" w:rsidRPr="00101F95" w:rsidRDefault="008B72D6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803" w:type="dxa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8B72D6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г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458" w:type="dxa"/>
            <w:vMerge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6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6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174" w:type="dxa"/>
            <w:vAlign w:val="center"/>
          </w:tcPr>
          <w:p w:rsidR="0028177F" w:rsidRPr="00101F95" w:rsidRDefault="008400ED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127428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23124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84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400ED"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1638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24222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RPr="00101F95" w:rsidTr="00CA14DE">
        <w:trPr>
          <w:trHeight w:val="441"/>
        </w:trPr>
        <w:tc>
          <w:tcPr>
            <w:tcW w:w="670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6"/>
            <w:vAlign w:val="center"/>
          </w:tcPr>
          <w:p w:rsidR="0028177F" w:rsidRPr="00101F95" w:rsidRDefault="0028177F" w:rsidP="00CA1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74" w:type="dxa"/>
            <w:vAlign w:val="center"/>
          </w:tcPr>
          <w:p w:rsidR="0028177F" w:rsidRPr="00176556" w:rsidRDefault="00176556" w:rsidP="0001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192173</w:t>
            </w:r>
          </w:p>
        </w:tc>
        <w:tc>
          <w:tcPr>
            <w:tcW w:w="803" w:type="dxa"/>
            <w:vAlign w:val="center"/>
          </w:tcPr>
          <w:p w:rsidR="0028177F" w:rsidRPr="00101F95" w:rsidRDefault="0028177F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27976</w:t>
            </w:r>
          </w:p>
        </w:tc>
        <w:tc>
          <w:tcPr>
            <w:tcW w:w="801" w:type="dxa"/>
            <w:vAlign w:val="center"/>
          </w:tcPr>
          <w:p w:rsidR="0028177F" w:rsidRPr="00176556" w:rsidRDefault="00176556" w:rsidP="0001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45451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801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782" w:type="dxa"/>
            <w:vAlign w:val="center"/>
          </w:tcPr>
          <w:p w:rsidR="0028177F" w:rsidRPr="00101F95" w:rsidRDefault="0028177F" w:rsidP="00CA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b/>
                <w:sz w:val="24"/>
                <w:szCs w:val="24"/>
              </w:rPr>
              <w:t>39582</w:t>
            </w:r>
          </w:p>
        </w:tc>
        <w:tc>
          <w:tcPr>
            <w:tcW w:w="1459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8177F" w:rsidRPr="00101F95" w:rsidRDefault="0028177F" w:rsidP="00CA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77F" w:rsidRPr="00101F95" w:rsidRDefault="0028177F" w:rsidP="00281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</w:pPr>
    </w:p>
    <w:p w:rsidR="006C5A2B" w:rsidRPr="00101F95" w:rsidRDefault="006C5A2B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ПАСПОРТ ПОДПРОГРАММЫ II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 «ОРГАНИЗАЦИЯ ОТДЫХА, ОЗДОРОВЛЕНИЯ, ЗАНЯТОСТИ ДЕТЕЙ И МОЛОДЕЖИ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ГОРОДСКОГО ОКРУГА КРАСНОГОРСК В СВОБОДНОЕ ОТ УЧЕБЫ ВРЕМЯ»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НА 2017 – 2021 ГОДЫ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268"/>
        <w:gridCol w:w="2268"/>
        <w:gridCol w:w="1134"/>
        <w:gridCol w:w="1134"/>
        <w:gridCol w:w="1134"/>
        <w:gridCol w:w="1134"/>
        <w:gridCol w:w="1134"/>
        <w:gridCol w:w="1137"/>
      </w:tblGrid>
      <w:tr w:rsidR="00744D76" w:rsidRPr="00101F95" w:rsidTr="00CA14D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744D76" w:rsidRPr="00101F95" w:rsidTr="00CA14D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Источники ф</w:t>
            </w:r>
            <w:r w:rsidRPr="00101F95">
              <w:rPr>
                <w:sz w:val="24"/>
                <w:szCs w:val="24"/>
                <w:lang w:eastAsia="en-US"/>
              </w:rPr>
              <w:t>и</w:t>
            </w:r>
            <w:r w:rsidRPr="00101F95">
              <w:rPr>
                <w:sz w:val="24"/>
                <w:szCs w:val="24"/>
                <w:lang w:eastAsia="en-US"/>
              </w:rPr>
              <w:t>нансирования подпрограммы по годам реал</w:t>
            </w:r>
            <w:r w:rsidRPr="00101F95">
              <w:rPr>
                <w:sz w:val="24"/>
                <w:szCs w:val="24"/>
                <w:lang w:eastAsia="en-US"/>
              </w:rPr>
              <w:t>и</w:t>
            </w:r>
            <w:r w:rsidRPr="00101F95">
              <w:rPr>
                <w:sz w:val="24"/>
                <w:szCs w:val="24"/>
                <w:lang w:eastAsia="en-US"/>
              </w:rPr>
              <w:t>зации и главным распорядителям бюджетных средств, в том числе по годам:</w:t>
            </w:r>
          </w:p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Главный распор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Источник фина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Расходы  (тыс. рублей)</w:t>
            </w:r>
          </w:p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D76" w:rsidRPr="00101F95" w:rsidTr="001E1B3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744D76" w:rsidRPr="00101F95" w:rsidTr="001E1B35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дыха, оздоро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занятости детей и молод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 городского округа Красн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 в свобо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от учёбы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left" w:pos="936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44601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50560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55575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43014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43014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pStyle w:val="ConsPlusCell"/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101F95">
              <w:rPr>
                <w:sz w:val="24"/>
                <w:szCs w:val="24"/>
                <w:lang w:eastAsia="en-US"/>
              </w:rPr>
              <w:t>236764</w:t>
            </w:r>
          </w:p>
        </w:tc>
      </w:tr>
      <w:tr w:rsidR="00744D76" w:rsidRPr="00101F95" w:rsidTr="001E1B3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1E1B35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Управление обр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40559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189615</w:t>
            </w:r>
          </w:p>
        </w:tc>
      </w:tr>
      <w:tr w:rsidR="00744D76" w:rsidRPr="00101F95" w:rsidTr="001E1B35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35697</w:t>
            </w:r>
          </w:p>
        </w:tc>
      </w:tr>
      <w:tr w:rsidR="00744D76" w:rsidRPr="00101F95" w:rsidTr="001E1B35">
        <w:trPr>
          <w:trHeight w:val="1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Управление по культуре и делам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5277</w:t>
            </w:r>
          </w:p>
        </w:tc>
      </w:tr>
      <w:tr w:rsidR="00744D76" w:rsidRPr="00101F95" w:rsidTr="00CA14DE">
        <w:trPr>
          <w:trHeight w:val="1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6175</w:t>
            </w:r>
          </w:p>
        </w:tc>
      </w:tr>
    </w:tbl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C5A2B" w:rsidRPr="00101F95" w:rsidRDefault="006C5A2B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ХАРАКТЕРИСТИКА ПРОБЛЕМ И МЕРОПРИЯТИЙ ПОДПРОГРАММЫ II</w:t>
      </w:r>
    </w:p>
    <w:p w:rsidR="00744D76" w:rsidRPr="00101F95" w:rsidRDefault="00744D76" w:rsidP="00744D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проблемами подпрограммы  являются: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в городском округе Красногорск загородного оздоровительного лагеря;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нормативно-правовой базы, устанавливающей стандартный минимум по обеспечению отдыха, оздоровл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ния и  занятости  детей;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недостаточное разнообразие организованных форм занятости, отдыха и оздоровления детей старшего  и среднего школ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ного возраста;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системы занятости детей по месту жительства в вечернее время.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 позволит обеспечить системность исполнения программных мероприятий, создать условия для соверше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подпрограммы 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Организация свободного времени детей и молодёжи через различные формы отдыха и занятости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инфраструктуры отдыха и оздоровления детей: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бесплатными путевками в организации отдыха детей и их оздоровления победителей и призеров регионал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ных, муниципальных олимпиад, конкурсов; детей, находящихся в трудной жизненной ситуации, детей-инвалидов;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трансфера организованных групп детей к местам их отдыха и обратно;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полная или частичная компенсация оплаты стоимости путевок для детей работников бюджетной сферы;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лагерей с дневным пребыванием на базе образовательных учреждений городского округа Красн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горск;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городского лагеря «Сказочный», профильных лагерей, смен, отрядов;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трудовых бригад.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2. 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деятельности лагерей с дневным пребыванием на базе образовательных учреждений городск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 Красногорск.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3. Организация безопасности детского и молодёжного отдыха.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медицинские обследования сотрудников оздоровительных лагерей.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58 процентов до 60 проце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тов в 2021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59 процентов до 60 процентов в 2021 году, также будет способствовать формированию целостной системы организации отдыха и оздоровл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реализации подпрограммы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744D76" w:rsidRPr="00101F95" w:rsidRDefault="00744D76" w:rsidP="00744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КОНЦЕПТУАЛЬНЫЕ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НАПРАВЛЕНИЯ РЕФОРМИРОВАНИЯ, МОДЕРНИЗАЦИИ, ПРЕОБРАЗОВАНИЯ ОТДЕЛЬНЫХ СФЕР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СОЦИАЛЬНО-ЭКОНОМИЧЕСКОГО РАЗВИТИЯ ГОРОДСКОГО ОКРУГА КРАСНОГОРСК, РЕАЛИЗУЕМЫХ В РАМКАХ ПОДПРОГРАММЫ II</w:t>
      </w:r>
    </w:p>
    <w:p w:rsidR="00744D76" w:rsidRPr="00101F95" w:rsidRDefault="00744D76" w:rsidP="00744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подпрограммы представляет собой цели, задачи, принципы, содержание, механизм организации, определение прогнозов и эффективности реализации основных направлений организации работы системы отдыха и оздоровления детей в городском округе Красногорск, соответствующие современному социально-экономическому и политическому состоянию 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щества, в рамках определения программно-целевого подхода к социально-экономическому развитию городского округа Кра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ногорск.</w:t>
      </w:r>
    </w:p>
    <w:p w:rsidR="00744D76" w:rsidRPr="00101F95" w:rsidRDefault="00744D76" w:rsidP="00744D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целей стратегии социально-экономического развития городского округа Красногорск предполагает комплекс мер, направленных на повышение качества и уровня жизни семей с детьми при решении проблем отдыха и оздоро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ления детей, на социализацию детей и ее интеграцию в общественно-политическую и культурную жизнь общества; обеспечение деятельн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сти организаций отдыха детей и их оздоровления; проведение тематических смен (творческих, туристических, краеве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01F95">
        <w:rPr>
          <w:rFonts w:ascii="Times New Roman" w:eastAsia="Calibri" w:hAnsi="Times New Roman" w:cs="Times New Roman"/>
          <w:sz w:val="28"/>
          <w:szCs w:val="28"/>
          <w:lang w:eastAsia="en-US"/>
        </w:rPr>
        <w:t>ческих т.п.).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РЕАЛИЗАЦИИ ПОДПРОГРАММЫ  II 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 xml:space="preserve">«ОРГАНИЗАЦИЯ ОТДЫХА, ОЗДОРОВЛЕНИЯ, ЗАНЯТОСТИ ДЕТЕЙ И МОЛОДЕЖИ ГОРОДСКОГО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ОКР</w:t>
      </w:r>
      <w:r w:rsidRPr="00101F95">
        <w:rPr>
          <w:rFonts w:ascii="Times New Roman" w:hAnsi="Times New Roman"/>
          <w:b/>
          <w:sz w:val="28"/>
          <w:szCs w:val="28"/>
        </w:rPr>
        <w:t>У</w:t>
      </w:r>
      <w:r w:rsidRPr="00101F95">
        <w:rPr>
          <w:rFonts w:ascii="Times New Roman" w:hAnsi="Times New Roman"/>
          <w:b/>
          <w:sz w:val="28"/>
          <w:szCs w:val="28"/>
        </w:rPr>
        <w:t>ГА КРАСНОГОРСК В СВОБОДНОЕ ОТ УЧЕБЫ ВРЕМЯ» НА 2017 – 2021 ГОДЫ</w:t>
      </w:r>
    </w:p>
    <w:p w:rsidR="00744D76" w:rsidRPr="00456D3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827"/>
        <w:gridCol w:w="1278"/>
        <w:gridCol w:w="1276"/>
        <w:gridCol w:w="1701"/>
        <w:gridCol w:w="850"/>
        <w:gridCol w:w="851"/>
        <w:gridCol w:w="850"/>
        <w:gridCol w:w="851"/>
        <w:gridCol w:w="850"/>
        <w:gridCol w:w="1976"/>
      </w:tblGrid>
      <w:tr w:rsidR="00744D76" w:rsidRPr="00101F95" w:rsidTr="00CA14DE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Планируемые результаты реализ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муниципальной подпр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Тип пок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измер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Базовое 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показателя  (на 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чало  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br/>
              <w:t>реализации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дам реализации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№ основного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роприятия в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речне меропри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тий подпрогра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744D76" w:rsidRPr="00101F95" w:rsidTr="00CA14DE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3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4D76" w:rsidRPr="00101F95" w:rsidTr="00CA14DE">
        <w:trPr>
          <w:trHeight w:val="21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Доля детей, охваченных отдыхом и оздоровлением, в общей численн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сти детей в возрасте от семи до пятнадцати лет, подлежащих озд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ровлению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744D76" w:rsidRPr="00101F95" w:rsidTr="00CA14DE">
        <w:trPr>
          <w:trHeight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детей, находящихся в тру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жизненной ситуации, охваче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детей в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расте от семи до пятнадцати лет, находящихся в тру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гос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1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приятие 1</w:t>
            </w:r>
          </w:p>
        </w:tc>
      </w:tr>
      <w:tr w:rsidR="00744D76" w:rsidRPr="00101F95" w:rsidTr="00CA14DE">
        <w:trPr>
          <w:trHeight w:val="1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системе отдыха, оздоровления и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тости детей и молодёжи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744D76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пребывания, реализу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щих воспитательные программы, направленные на укрепление зд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ровья, развитие интересов и 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собностей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2</w:t>
            </w:r>
          </w:p>
        </w:tc>
      </w:tr>
      <w:tr w:rsidR="00744D76" w:rsidRPr="00101F95" w:rsidTr="00CA14DE">
        <w:trPr>
          <w:trHeight w:val="1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организации оздоровления и 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нятости детей и молодёжи,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шедших обучение по ГО и ЧС,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жарно-техническому минимуму, охране тр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 и т.д.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приятие 3</w:t>
            </w:r>
          </w:p>
        </w:tc>
      </w:tr>
    </w:tbl>
    <w:p w:rsidR="00744D76" w:rsidRPr="00101F95" w:rsidRDefault="00744D76" w:rsidP="00744D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76" w:rsidRPr="00101F95" w:rsidRDefault="00744D76" w:rsidP="00744D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76" w:rsidRPr="00101F95" w:rsidRDefault="00744D76" w:rsidP="00744D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ПОДПРОГРАММЫ II «ОРГАНИЗАЦИЯ ОТДЫХА, ОЗДОРОВЛЕНИЯ, ЗАНЯТОСТИ ДЕТЕЙ И МОЛОДЕЖИ Г</w:t>
      </w:r>
      <w:r w:rsidRPr="00101F95">
        <w:rPr>
          <w:rFonts w:ascii="Times New Roman" w:hAnsi="Times New Roman"/>
          <w:b/>
          <w:sz w:val="28"/>
          <w:szCs w:val="28"/>
        </w:rPr>
        <w:t>О</w:t>
      </w:r>
      <w:r w:rsidRPr="00101F95">
        <w:rPr>
          <w:rFonts w:ascii="Times New Roman" w:hAnsi="Times New Roman"/>
          <w:b/>
          <w:sz w:val="28"/>
          <w:szCs w:val="28"/>
        </w:rPr>
        <w:t>РОДСКОГО ОКРУГА КРАСНОГОРСК В СВОБОДНОЕ ОТ УЧЕБЫ ВРЕМЯ»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545"/>
        <w:gridCol w:w="1234"/>
        <w:gridCol w:w="4292"/>
        <w:gridCol w:w="1701"/>
        <w:gridCol w:w="2835"/>
        <w:gridCol w:w="2130"/>
      </w:tblGrid>
      <w:tr w:rsidR="00744D76" w:rsidRPr="00101F95" w:rsidTr="00CA14DE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щие достижение цели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баз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показат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Статистические источн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получения информ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744D76" w:rsidRPr="00101F95" w:rsidTr="00CA14DE">
        <w:trPr>
          <w:trHeight w:val="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4D76" w:rsidRPr="00101F95" w:rsidTr="00CA14DE">
        <w:trPr>
          <w:trHeight w:val="21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отдыхом и озд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ровлением, в общей численности детей в возрасте от семи до пятнадцати лет, по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лежащих оздоровл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пр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= Nохв/ Nд * 100 %, 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детей, охваченных отдыхом и оздоровлением, в общей численности детей в возрасте от 7 до 15 лет, прож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на территории городского округа Красногорск;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Nохв– количество детей в возрасте от 7 до 15 лет, охваченных отдыхом и озд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ровлением;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 – общее количество детей данного возраста, проживающих на территории городского округа Красногорск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государственной ст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тистики</w:t>
            </w:r>
          </w:p>
          <w:p w:rsidR="00744D76" w:rsidRPr="00101F95" w:rsidRDefault="00744D76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44D76" w:rsidRPr="00101F95" w:rsidTr="00CA14DE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наход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трудной жи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ситуации, охваченных отдыхом и оздоровлением, в 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численности детей в возрасте от семи до пятнадцати лет, нах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трудной жизненной ситуации, подлежащих оздоро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лению, процент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= Nохв/ Nтжс * 100 %, 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Дохв– доля детей, находящихся в тру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жизненной ситуации, охваченных отдыхом и оздоровлением, к общей численности детей в возрасте от 7 до 15 лет, находящихся в трудной жизненной ситуации,  подлежащих оздоровлению, проживающих на территории городск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Красногорск;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Nохв– количество оздоровленных детей в возрасте от 7 до 15 лет, находящихся в трудной жизненной ситу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744D76" w:rsidRPr="00101F95" w:rsidRDefault="00744D76" w:rsidP="00CA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Nтжс– общее количество детей данной категории, проживающих на террит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рии городского округа Красногорск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численности детей, находящихся в трудной жизненной сит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44D76" w:rsidRPr="00101F95" w:rsidTr="00CA14DE">
        <w:trPr>
          <w:trHeight w:val="2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системе отдыха, оздоровления и занятости детей и молодёжи, человек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сотрудников, занятых в системе отдыха, оздоровления и занят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 детей и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бывания;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лагере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пришкол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44D76" w:rsidRPr="00101F95" w:rsidTr="00CA14DE">
        <w:trPr>
          <w:trHeight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пребывания, реализующих воспитательные программы, направленные на укрепление здоровья, развитие интересов и способностей детей, единиц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пребывания определяется в соо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ветствии с количеством общеобразов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тельных учреждений городского округа Красногорск, на базе которых открыв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ются лагерей 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пришкол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44D76" w:rsidRPr="00101F95" w:rsidTr="00CA14DE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организации оздоровления и занятости детей и молодёжи, прошедших обучение по ГО и ЧС, пожарно-техническому минимуму, охране труда и т.д., человек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сотрудников, занятых в организации оздоровления и занятости детей и молодежи, прошедших обучение по Го и ЧС, пожарно-техническому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нимуму,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ране труда и т.д.;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бывания;</w:t>
            </w:r>
          </w:p>
          <w:p w:rsidR="00744D76" w:rsidRPr="00101F95" w:rsidRDefault="00744D76" w:rsidP="00CA14DE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лагере дневного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рых открыты пришкол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лагеря дневного пр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76" w:rsidRPr="00101F95" w:rsidRDefault="00744D76" w:rsidP="00CA14DE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</w:tbl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II 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F95">
        <w:rPr>
          <w:rFonts w:ascii="Times New Roman" w:hAnsi="Times New Roman"/>
          <w:b/>
          <w:sz w:val="28"/>
          <w:szCs w:val="28"/>
        </w:rPr>
        <w:t>«ОРГАНИЗАЦИЯ ОТДЫХА, ОЗДОРОВЛЕНИЯ, ЗАНЯТОСТИ ДЕТЕЙ И МОЛОДЕЖИ ГОРОДСКОГО ОКРУГА КРАСНОГОРСК В СВОБОДНОЕ ОТ УЧЕБЫ ВРЕМЯ» НА 2017 – 2021 ГОДЫ</w:t>
      </w:r>
    </w:p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2545"/>
        <w:gridCol w:w="992"/>
        <w:gridCol w:w="127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1559"/>
      </w:tblGrid>
      <w:tr w:rsidR="00744D76" w:rsidRPr="00101F95" w:rsidTr="00CA14DE">
        <w:trPr>
          <w:trHeight w:val="7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Мероприятия по г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дам реализации по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D76" w:rsidRPr="00101F95" w:rsidRDefault="00744D76" w:rsidP="00CA14DE">
            <w:pPr>
              <w:spacing w:after="0"/>
              <w:ind w:left="11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D76" w:rsidRPr="00101F95" w:rsidRDefault="00744D76" w:rsidP="00CA14D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D76" w:rsidRPr="00101F95" w:rsidRDefault="00744D76" w:rsidP="00CA14D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роприятия в текущем фина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совом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 xml:space="preserve">Объемы финансирования по годам 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D76" w:rsidRPr="00101F95" w:rsidRDefault="00744D76" w:rsidP="00CA14DE">
            <w:pPr>
              <w:spacing w:after="0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Ответственный за выполнение мероприятия подпрогра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D76" w:rsidRPr="00101F95" w:rsidRDefault="00744D76" w:rsidP="00CA14DE">
            <w:pPr>
              <w:spacing w:after="0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мер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приятий подпрогра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</w:tr>
      <w:tr w:rsidR="00744D76" w:rsidRPr="00101F95" w:rsidTr="00CA14DE">
        <w:trPr>
          <w:trHeight w:val="272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Основное меропри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тие 1: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свобо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времени детей и молодёжи через 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личные формы отдыха и занят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38695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230370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43319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49390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54261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вания (д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лее-УО)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нием, в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щей числе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 детей в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расте от семи до пя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надц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 лет, по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Доля детей, находящи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ся в трудной жизненной ситуации,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ваченных отдыхом и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нием, в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щей числе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ности 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расте от семи до пя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надц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ти лет, находящи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х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ся в трудной жизненной ситуации, по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23401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194673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31933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37640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посел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7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Бюджет 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35697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11386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11750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91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Полная или частичная компенсация или ч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стичная оплата сто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мости путевок в сан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торно-курортные орг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низации  и организ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 отдыха для детей 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ботников бюджетной сферы; пр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обретение путевок для оздоро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ления и отдыха в заг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родных детских озд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ровительных и спо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тивно-оздоровительных лаг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рях; мероприятия по проведению оздоров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тельной кампании во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питанников (обуча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щихся) учреждений.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4080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17872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977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Комитет по ф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зич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Приобретение путёвок, билетов, организация трансфера для озд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ровления и отдыха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телей и призёров региональных, мун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ципальных олимпиад, конкурсов;  детей, находящихся в трудной жизненной 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туации; участников 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енно-спортивных и гражда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ско-правовых отр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дов.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9000,144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58256,94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14779,54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17461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7361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32466,19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5592,19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7361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8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Бюджет 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6304,144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25790,75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6503,4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D76" w:rsidRPr="00101F95" w:rsidRDefault="00744D76" w:rsidP="00CA14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9187,35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3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лагерей с дневным пребыв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нием детей на базе образовательных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в т.ч.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12821,856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68646,06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13804,6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14658,46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3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57239,81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11795,81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9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ление по культ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 и 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лам молод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жи (д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лее-УК),  Общ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(д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лее-ОО)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6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Бюджет 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4481,856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9906,25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4882,6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2562,65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8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Организация оздор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вительного городск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го лагеря дневного пребывания «Сказо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14789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4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Развитие системы 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ганизации и провед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ния профильных сп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циализированных л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герей, смен, отрядов</w:t>
            </w:r>
            <w:r w:rsidR="004E526E"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E526E" w:rsidRPr="00101F95">
              <w:rPr>
                <w:rFonts w:ascii="Times New Roman" w:hAnsi="Times New Roman"/>
                <w:sz w:val="24"/>
                <w:szCs w:val="24"/>
              </w:rPr>
              <w:t>в т.ч. субсидии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11848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63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УК, 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Организация  работы трудовых бригад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51283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8925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9916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49006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8925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9499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10194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Бюджеты</w:t>
            </w: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4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Основное меропри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тие 2:</w:t>
            </w: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Кадровое обеспечение учреждений, организ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вывающих отдых, оздоровление, 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тость детей и молод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ё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жи, подготовка спец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алистов по организ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отдыха, оздоро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ления, занятости детей и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ков, занятых в системе отдыха, оздоровл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 и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тости детей и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лодёжи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пришкол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лагерей дне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преб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вания, реализу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ю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щих восп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тател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программы, направле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ные на укрепление здоровья, развитие 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тересов и способн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стей детей</w:t>
            </w:r>
          </w:p>
        </w:tc>
      </w:tr>
      <w:tr w:rsidR="00744D76" w:rsidRPr="00101F95" w:rsidTr="00CA14DE">
        <w:trPr>
          <w:trHeight w:val="83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дение муниципальн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го смотра-конкурса: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а) лагерей с дневным пребыванием на базе образовательных учреждений;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б)  профильных лаг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рей и смен.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41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55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ной кампании на зас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дании Координацио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ного  Совета по орг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низации отдыха, оздоровления и зан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sz w:val="24"/>
                <w:szCs w:val="24"/>
              </w:rPr>
              <w:lastRenderedPageBreak/>
              <w:t>тости детей и мол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дёжи.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2017-2021</w:t>
            </w: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71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1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Основное меропри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101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тие 3:</w:t>
            </w:r>
          </w:p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Организация безопа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ности детского и м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лодёжного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Количество сотрудн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ков, занятых в организ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ции озд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ровл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ния и занят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сти детей и 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лодёжи, прошедших об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чение по ГО и ЧС, п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жарно-техническ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му, охране труда и т.д.</w:t>
            </w: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Подготовка образов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тельных учреждений к открытию пришкол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ных лагерей дневного преб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3003,5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Медицинские обсл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дования сотрудников оздоровительных л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11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Обучение сотрудн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ков оздоровительных лагерей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76" w:rsidRPr="00101F95" w:rsidRDefault="00744D76" w:rsidP="00CA14DE">
            <w:pPr>
              <w:spacing w:after="0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1F95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ВСЕГО ПО</w:t>
            </w:r>
          </w:p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39996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236764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44601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50560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55575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43014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43014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 </w:t>
            </w: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24702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201067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33215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38810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43014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43014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43014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6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Бюджеты</w:t>
            </w:r>
          </w:p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76" w:rsidRPr="00101F95" w:rsidTr="00CA14DE">
        <w:trPr>
          <w:trHeight w:val="6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>10786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35697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sz w:val="24"/>
                <w:szCs w:val="24"/>
              </w:rPr>
              <w:t>11386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>11750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F95">
              <w:rPr>
                <w:rFonts w:ascii="Times New Roman" w:hAnsi="Times New Roman"/>
                <w:b/>
                <w:bCs/>
                <w:sz w:val="24"/>
                <w:szCs w:val="24"/>
              </w:rPr>
              <w:t>12561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76" w:rsidRPr="00101F95" w:rsidRDefault="00744D76" w:rsidP="00CA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D76" w:rsidRPr="00101F95" w:rsidRDefault="00744D76" w:rsidP="00744D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06EBF" w:rsidRPr="00101F95" w:rsidRDefault="00206EBF" w:rsidP="00744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06EBF" w:rsidRPr="00101F95" w:rsidSect="00A41556">
      <w:footerReference w:type="default" r:id="rId21"/>
      <w:pgSz w:w="16838" w:h="11905" w:orient="landscape"/>
      <w:pgMar w:top="567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7E" w:rsidRDefault="0083797E" w:rsidP="009F7C86">
      <w:pPr>
        <w:spacing w:after="0" w:line="240" w:lineRule="auto"/>
      </w:pPr>
      <w:r>
        <w:separator/>
      </w:r>
    </w:p>
  </w:endnote>
  <w:endnote w:type="continuationSeparator" w:id="0">
    <w:p w:rsidR="0083797E" w:rsidRDefault="0083797E" w:rsidP="009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7" w:rsidRDefault="00205BA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707DE" w:rsidRPr="006707DE">
      <w:rPr>
        <w:noProof/>
        <w:lang w:val="ru-RU"/>
      </w:rPr>
      <w:t>2</w:t>
    </w:r>
    <w:r>
      <w:fldChar w:fldCharType="end"/>
    </w:r>
  </w:p>
  <w:p w:rsidR="00205BA7" w:rsidRPr="009F7C86" w:rsidRDefault="00205BA7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7E" w:rsidRDefault="0083797E" w:rsidP="009F7C86">
      <w:pPr>
        <w:spacing w:after="0" w:line="240" w:lineRule="auto"/>
      </w:pPr>
      <w:r>
        <w:separator/>
      </w:r>
    </w:p>
  </w:footnote>
  <w:footnote w:type="continuationSeparator" w:id="0">
    <w:p w:rsidR="0083797E" w:rsidRDefault="0083797E" w:rsidP="009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B0E"/>
    <w:multiLevelType w:val="hybridMultilevel"/>
    <w:tmpl w:val="C068D54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2C89"/>
    <w:multiLevelType w:val="hybridMultilevel"/>
    <w:tmpl w:val="E6DC38E8"/>
    <w:lvl w:ilvl="0" w:tplc="19AE68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B7301"/>
    <w:multiLevelType w:val="hybridMultilevel"/>
    <w:tmpl w:val="74381DE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E16E0"/>
    <w:multiLevelType w:val="hybridMultilevel"/>
    <w:tmpl w:val="2580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65D5"/>
    <w:multiLevelType w:val="hybridMultilevel"/>
    <w:tmpl w:val="02F82CE4"/>
    <w:lvl w:ilvl="0" w:tplc="AD96E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1A0124"/>
    <w:multiLevelType w:val="hybridMultilevel"/>
    <w:tmpl w:val="A94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264D"/>
    <w:rsid w:val="000111C1"/>
    <w:rsid w:val="00012665"/>
    <w:rsid w:val="00020182"/>
    <w:rsid w:val="00020ED7"/>
    <w:rsid w:val="00023B11"/>
    <w:rsid w:val="000245FA"/>
    <w:rsid w:val="00025AA3"/>
    <w:rsid w:val="00031714"/>
    <w:rsid w:val="0003633E"/>
    <w:rsid w:val="00037398"/>
    <w:rsid w:val="00037756"/>
    <w:rsid w:val="0004513F"/>
    <w:rsid w:val="000466CB"/>
    <w:rsid w:val="00051834"/>
    <w:rsid w:val="00052B2B"/>
    <w:rsid w:val="000540D0"/>
    <w:rsid w:val="000546B4"/>
    <w:rsid w:val="00055DCD"/>
    <w:rsid w:val="00056016"/>
    <w:rsid w:val="00056F08"/>
    <w:rsid w:val="000601C0"/>
    <w:rsid w:val="000649D0"/>
    <w:rsid w:val="000665DB"/>
    <w:rsid w:val="00067146"/>
    <w:rsid w:val="00071EC5"/>
    <w:rsid w:val="000721C6"/>
    <w:rsid w:val="00072903"/>
    <w:rsid w:val="000736E1"/>
    <w:rsid w:val="00073A16"/>
    <w:rsid w:val="00082E1F"/>
    <w:rsid w:val="000836CC"/>
    <w:rsid w:val="00083749"/>
    <w:rsid w:val="000A2957"/>
    <w:rsid w:val="000A6505"/>
    <w:rsid w:val="000A7CD1"/>
    <w:rsid w:val="000B33AB"/>
    <w:rsid w:val="000B5570"/>
    <w:rsid w:val="000B7C4C"/>
    <w:rsid w:val="000C411A"/>
    <w:rsid w:val="000C4BCC"/>
    <w:rsid w:val="000C623F"/>
    <w:rsid w:val="000C759F"/>
    <w:rsid w:val="000D07DE"/>
    <w:rsid w:val="000E2DF9"/>
    <w:rsid w:val="000E3BCA"/>
    <w:rsid w:val="000E65C6"/>
    <w:rsid w:val="000E66D5"/>
    <w:rsid w:val="000F1375"/>
    <w:rsid w:val="000F5295"/>
    <w:rsid w:val="00100FB4"/>
    <w:rsid w:val="00101F95"/>
    <w:rsid w:val="00102431"/>
    <w:rsid w:val="001024E0"/>
    <w:rsid w:val="00105081"/>
    <w:rsid w:val="0010524F"/>
    <w:rsid w:val="001057EE"/>
    <w:rsid w:val="00106E63"/>
    <w:rsid w:val="0010719D"/>
    <w:rsid w:val="00110A57"/>
    <w:rsid w:val="00114C67"/>
    <w:rsid w:val="00115774"/>
    <w:rsid w:val="0011614E"/>
    <w:rsid w:val="00116FF9"/>
    <w:rsid w:val="00123803"/>
    <w:rsid w:val="0012578F"/>
    <w:rsid w:val="00131FBA"/>
    <w:rsid w:val="001349B4"/>
    <w:rsid w:val="00135336"/>
    <w:rsid w:val="00137303"/>
    <w:rsid w:val="00137E96"/>
    <w:rsid w:val="00141EBF"/>
    <w:rsid w:val="00143927"/>
    <w:rsid w:val="001455F4"/>
    <w:rsid w:val="00145B4F"/>
    <w:rsid w:val="00152F82"/>
    <w:rsid w:val="00155309"/>
    <w:rsid w:val="00155FF5"/>
    <w:rsid w:val="00156390"/>
    <w:rsid w:val="00157DC2"/>
    <w:rsid w:val="00160500"/>
    <w:rsid w:val="001636C7"/>
    <w:rsid w:val="00173977"/>
    <w:rsid w:val="00175108"/>
    <w:rsid w:val="0017639F"/>
    <w:rsid w:val="00176556"/>
    <w:rsid w:val="00176D51"/>
    <w:rsid w:val="0017718E"/>
    <w:rsid w:val="0018432A"/>
    <w:rsid w:val="00194DF3"/>
    <w:rsid w:val="00195019"/>
    <w:rsid w:val="001967B5"/>
    <w:rsid w:val="001A1276"/>
    <w:rsid w:val="001A5EC8"/>
    <w:rsid w:val="001B01AC"/>
    <w:rsid w:val="001B1F6A"/>
    <w:rsid w:val="001B3B5F"/>
    <w:rsid w:val="001B43D5"/>
    <w:rsid w:val="001B533B"/>
    <w:rsid w:val="001C29D1"/>
    <w:rsid w:val="001C4E07"/>
    <w:rsid w:val="001C6F81"/>
    <w:rsid w:val="001C7FFB"/>
    <w:rsid w:val="001D22B3"/>
    <w:rsid w:val="001E1B35"/>
    <w:rsid w:val="001E3097"/>
    <w:rsid w:val="001E5769"/>
    <w:rsid w:val="001E6652"/>
    <w:rsid w:val="001F1961"/>
    <w:rsid w:val="001F1AF8"/>
    <w:rsid w:val="001F2053"/>
    <w:rsid w:val="001F26FF"/>
    <w:rsid w:val="001F3419"/>
    <w:rsid w:val="001F3962"/>
    <w:rsid w:val="001F610F"/>
    <w:rsid w:val="001F678A"/>
    <w:rsid w:val="001F7AD7"/>
    <w:rsid w:val="00204AE0"/>
    <w:rsid w:val="002051BA"/>
    <w:rsid w:val="00205BA7"/>
    <w:rsid w:val="0020663C"/>
    <w:rsid w:val="00206EBF"/>
    <w:rsid w:val="002077CB"/>
    <w:rsid w:val="00211EEC"/>
    <w:rsid w:val="00213837"/>
    <w:rsid w:val="0021511F"/>
    <w:rsid w:val="00222ADD"/>
    <w:rsid w:val="00226196"/>
    <w:rsid w:val="00232DE2"/>
    <w:rsid w:val="0023402C"/>
    <w:rsid w:val="002363A7"/>
    <w:rsid w:val="00240765"/>
    <w:rsid w:val="00241208"/>
    <w:rsid w:val="002420D0"/>
    <w:rsid w:val="0024280E"/>
    <w:rsid w:val="0025105B"/>
    <w:rsid w:val="00251062"/>
    <w:rsid w:val="002515B6"/>
    <w:rsid w:val="00251604"/>
    <w:rsid w:val="0025181F"/>
    <w:rsid w:val="0025360E"/>
    <w:rsid w:val="00253F03"/>
    <w:rsid w:val="002548D3"/>
    <w:rsid w:val="00256312"/>
    <w:rsid w:val="00261425"/>
    <w:rsid w:val="00263A59"/>
    <w:rsid w:val="002676DD"/>
    <w:rsid w:val="002677A9"/>
    <w:rsid w:val="00270BF9"/>
    <w:rsid w:val="00271FFF"/>
    <w:rsid w:val="00272166"/>
    <w:rsid w:val="00273254"/>
    <w:rsid w:val="0027356A"/>
    <w:rsid w:val="00273778"/>
    <w:rsid w:val="00273F53"/>
    <w:rsid w:val="0027557D"/>
    <w:rsid w:val="00280AFC"/>
    <w:rsid w:val="00280C01"/>
    <w:rsid w:val="0028177F"/>
    <w:rsid w:val="002829EA"/>
    <w:rsid w:val="00282F4A"/>
    <w:rsid w:val="00284E1A"/>
    <w:rsid w:val="00292412"/>
    <w:rsid w:val="002A0D2A"/>
    <w:rsid w:val="002A183B"/>
    <w:rsid w:val="002A59DB"/>
    <w:rsid w:val="002A6B5F"/>
    <w:rsid w:val="002B03EE"/>
    <w:rsid w:val="002B03F6"/>
    <w:rsid w:val="002B10B9"/>
    <w:rsid w:val="002B2720"/>
    <w:rsid w:val="002B7129"/>
    <w:rsid w:val="002C1EE3"/>
    <w:rsid w:val="002C285D"/>
    <w:rsid w:val="002C3909"/>
    <w:rsid w:val="002C77E1"/>
    <w:rsid w:val="002D242D"/>
    <w:rsid w:val="002D3E57"/>
    <w:rsid w:val="002D46FA"/>
    <w:rsid w:val="002D5B7F"/>
    <w:rsid w:val="002E03E3"/>
    <w:rsid w:val="002E048B"/>
    <w:rsid w:val="002E2D50"/>
    <w:rsid w:val="002E32C6"/>
    <w:rsid w:val="002E3330"/>
    <w:rsid w:val="002E4825"/>
    <w:rsid w:val="002E5829"/>
    <w:rsid w:val="002E6195"/>
    <w:rsid w:val="002E70E2"/>
    <w:rsid w:val="002E7C49"/>
    <w:rsid w:val="002F17D8"/>
    <w:rsid w:val="002F1A1F"/>
    <w:rsid w:val="002F23B4"/>
    <w:rsid w:val="002F3B98"/>
    <w:rsid w:val="002F4026"/>
    <w:rsid w:val="002F53E4"/>
    <w:rsid w:val="002F6307"/>
    <w:rsid w:val="002F6635"/>
    <w:rsid w:val="002F6BA2"/>
    <w:rsid w:val="002F78AF"/>
    <w:rsid w:val="002F7DA3"/>
    <w:rsid w:val="003001C1"/>
    <w:rsid w:val="003027AF"/>
    <w:rsid w:val="0030403D"/>
    <w:rsid w:val="0030793B"/>
    <w:rsid w:val="003109D6"/>
    <w:rsid w:val="003139BC"/>
    <w:rsid w:val="00320A35"/>
    <w:rsid w:val="003214F7"/>
    <w:rsid w:val="00321E56"/>
    <w:rsid w:val="003317C5"/>
    <w:rsid w:val="00331F4C"/>
    <w:rsid w:val="0033261D"/>
    <w:rsid w:val="00335A39"/>
    <w:rsid w:val="003365BD"/>
    <w:rsid w:val="00340437"/>
    <w:rsid w:val="00340CB2"/>
    <w:rsid w:val="00353C8E"/>
    <w:rsid w:val="003540C7"/>
    <w:rsid w:val="00355193"/>
    <w:rsid w:val="0035719D"/>
    <w:rsid w:val="00360F3C"/>
    <w:rsid w:val="003659A0"/>
    <w:rsid w:val="00380250"/>
    <w:rsid w:val="00380A27"/>
    <w:rsid w:val="00380FAD"/>
    <w:rsid w:val="00387D0B"/>
    <w:rsid w:val="00390FF4"/>
    <w:rsid w:val="00396364"/>
    <w:rsid w:val="003A01A6"/>
    <w:rsid w:val="003A1380"/>
    <w:rsid w:val="003A32D5"/>
    <w:rsid w:val="003A4EB2"/>
    <w:rsid w:val="003A5818"/>
    <w:rsid w:val="003A5DB2"/>
    <w:rsid w:val="003A7D16"/>
    <w:rsid w:val="003B030F"/>
    <w:rsid w:val="003B19BE"/>
    <w:rsid w:val="003B27CD"/>
    <w:rsid w:val="003B2AD3"/>
    <w:rsid w:val="003B3746"/>
    <w:rsid w:val="003C047C"/>
    <w:rsid w:val="003C1DB6"/>
    <w:rsid w:val="003C2FCA"/>
    <w:rsid w:val="003C3975"/>
    <w:rsid w:val="003C4A6A"/>
    <w:rsid w:val="003D2CC4"/>
    <w:rsid w:val="003D555D"/>
    <w:rsid w:val="003D6F84"/>
    <w:rsid w:val="003E1269"/>
    <w:rsid w:val="003E2586"/>
    <w:rsid w:val="00400B41"/>
    <w:rsid w:val="004041A8"/>
    <w:rsid w:val="00405CC6"/>
    <w:rsid w:val="004105F4"/>
    <w:rsid w:val="00415A1D"/>
    <w:rsid w:val="0042475A"/>
    <w:rsid w:val="00431F48"/>
    <w:rsid w:val="0043214B"/>
    <w:rsid w:val="00434CA3"/>
    <w:rsid w:val="004362C7"/>
    <w:rsid w:val="00436E72"/>
    <w:rsid w:val="0043710F"/>
    <w:rsid w:val="004377F4"/>
    <w:rsid w:val="004411AB"/>
    <w:rsid w:val="004450CD"/>
    <w:rsid w:val="00446F1D"/>
    <w:rsid w:val="00447E3D"/>
    <w:rsid w:val="00450207"/>
    <w:rsid w:val="00456D35"/>
    <w:rsid w:val="00456D48"/>
    <w:rsid w:val="00461611"/>
    <w:rsid w:val="00463173"/>
    <w:rsid w:val="004633E4"/>
    <w:rsid w:val="00470577"/>
    <w:rsid w:val="00472EE7"/>
    <w:rsid w:val="00475E8C"/>
    <w:rsid w:val="00480AAA"/>
    <w:rsid w:val="00481D4C"/>
    <w:rsid w:val="0048233A"/>
    <w:rsid w:val="00484C3D"/>
    <w:rsid w:val="004869B1"/>
    <w:rsid w:val="004914DC"/>
    <w:rsid w:val="004939DC"/>
    <w:rsid w:val="0049411C"/>
    <w:rsid w:val="004965DD"/>
    <w:rsid w:val="00497484"/>
    <w:rsid w:val="004A10DF"/>
    <w:rsid w:val="004A6652"/>
    <w:rsid w:val="004A6ED8"/>
    <w:rsid w:val="004A7C84"/>
    <w:rsid w:val="004B0532"/>
    <w:rsid w:val="004B17F7"/>
    <w:rsid w:val="004B1F62"/>
    <w:rsid w:val="004C2F65"/>
    <w:rsid w:val="004C5336"/>
    <w:rsid w:val="004D3542"/>
    <w:rsid w:val="004D4A35"/>
    <w:rsid w:val="004D4ABB"/>
    <w:rsid w:val="004D4C44"/>
    <w:rsid w:val="004D5C5C"/>
    <w:rsid w:val="004D63D2"/>
    <w:rsid w:val="004D658E"/>
    <w:rsid w:val="004E05B0"/>
    <w:rsid w:val="004E14DD"/>
    <w:rsid w:val="004E2783"/>
    <w:rsid w:val="004E526E"/>
    <w:rsid w:val="004F224F"/>
    <w:rsid w:val="004F3EAA"/>
    <w:rsid w:val="004F465E"/>
    <w:rsid w:val="004F65AD"/>
    <w:rsid w:val="00502CAA"/>
    <w:rsid w:val="00504405"/>
    <w:rsid w:val="0051367D"/>
    <w:rsid w:val="0051439D"/>
    <w:rsid w:val="00515181"/>
    <w:rsid w:val="00517EB6"/>
    <w:rsid w:val="00517F10"/>
    <w:rsid w:val="00521FE7"/>
    <w:rsid w:val="00522621"/>
    <w:rsid w:val="00527A0D"/>
    <w:rsid w:val="00527F0E"/>
    <w:rsid w:val="00533380"/>
    <w:rsid w:val="00535F4F"/>
    <w:rsid w:val="00536D08"/>
    <w:rsid w:val="005370F4"/>
    <w:rsid w:val="005374EF"/>
    <w:rsid w:val="00537B62"/>
    <w:rsid w:val="005409D5"/>
    <w:rsid w:val="005431A0"/>
    <w:rsid w:val="005434B5"/>
    <w:rsid w:val="00544F73"/>
    <w:rsid w:val="00545B74"/>
    <w:rsid w:val="0054632D"/>
    <w:rsid w:val="00546BBC"/>
    <w:rsid w:val="005527EF"/>
    <w:rsid w:val="00554985"/>
    <w:rsid w:val="00562739"/>
    <w:rsid w:val="00562E2A"/>
    <w:rsid w:val="00563989"/>
    <w:rsid w:val="00567793"/>
    <w:rsid w:val="005678A5"/>
    <w:rsid w:val="005678DC"/>
    <w:rsid w:val="0057117C"/>
    <w:rsid w:val="00571691"/>
    <w:rsid w:val="00573B4C"/>
    <w:rsid w:val="00575995"/>
    <w:rsid w:val="00581B1E"/>
    <w:rsid w:val="005836C3"/>
    <w:rsid w:val="00585AC1"/>
    <w:rsid w:val="00590913"/>
    <w:rsid w:val="00593113"/>
    <w:rsid w:val="00596237"/>
    <w:rsid w:val="00596319"/>
    <w:rsid w:val="00596615"/>
    <w:rsid w:val="0059710B"/>
    <w:rsid w:val="005A3AE3"/>
    <w:rsid w:val="005B3117"/>
    <w:rsid w:val="005C0B58"/>
    <w:rsid w:val="005C1BDD"/>
    <w:rsid w:val="005D3CD1"/>
    <w:rsid w:val="005D410D"/>
    <w:rsid w:val="005D761C"/>
    <w:rsid w:val="005E0382"/>
    <w:rsid w:val="005E19A8"/>
    <w:rsid w:val="005E20BF"/>
    <w:rsid w:val="005E21CB"/>
    <w:rsid w:val="005E2721"/>
    <w:rsid w:val="005E27B5"/>
    <w:rsid w:val="005E390F"/>
    <w:rsid w:val="005E7356"/>
    <w:rsid w:val="005F007A"/>
    <w:rsid w:val="005F05C4"/>
    <w:rsid w:val="005F20B9"/>
    <w:rsid w:val="005F57D2"/>
    <w:rsid w:val="005F6BD2"/>
    <w:rsid w:val="006003C2"/>
    <w:rsid w:val="0060455E"/>
    <w:rsid w:val="0060581C"/>
    <w:rsid w:val="0060591B"/>
    <w:rsid w:val="00606E0F"/>
    <w:rsid w:val="006161E6"/>
    <w:rsid w:val="00620A4C"/>
    <w:rsid w:val="00620F22"/>
    <w:rsid w:val="006226A6"/>
    <w:rsid w:val="00623798"/>
    <w:rsid w:val="00623E3B"/>
    <w:rsid w:val="006321AB"/>
    <w:rsid w:val="00635768"/>
    <w:rsid w:val="00637E02"/>
    <w:rsid w:val="00642D25"/>
    <w:rsid w:val="006436AD"/>
    <w:rsid w:val="00646F6C"/>
    <w:rsid w:val="0065520A"/>
    <w:rsid w:val="00660BC8"/>
    <w:rsid w:val="0066537F"/>
    <w:rsid w:val="006707DE"/>
    <w:rsid w:val="00672B8E"/>
    <w:rsid w:val="00675346"/>
    <w:rsid w:val="0067555A"/>
    <w:rsid w:val="00676AD3"/>
    <w:rsid w:val="00677E65"/>
    <w:rsid w:val="0068003A"/>
    <w:rsid w:val="00680F1B"/>
    <w:rsid w:val="0068569E"/>
    <w:rsid w:val="0069276D"/>
    <w:rsid w:val="00692F64"/>
    <w:rsid w:val="0069687A"/>
    <w:rsid w:val="00696C46"/>
    <w:rsid w:val="006A0044"/>
    <w:rsid w:val="006A70A6"/>
    <w:rsid w:val="006B1144"/>
    <w:rsid w:val="006B2576"/>
    <w:rsid w:val="006B2DB9"/>
    <w:rsid w:val="006C09C3"/>
    <w:rsid w:val="006C3C08"/>
    <w:rsid w:val="006C4AD1"/>
    <w:rsid w:val="006C4EFE"/>
    <w:rsid w:val="006C5A2B"/>
    <w:rsid w:val="006D2A49"/>
    <w:rsid w:val="006E0FE7"/>
    <w:rsid w:val="006E6A6F"/>
    <w:rsid w:val="006E7E5A"/>
    <w:rsid w:val="006F1ED0"/>
    <w:rsid w:val="006F1F8A"/>
    <w:rsid w:val="006F23ED"/>
    <w:rsid w:val="006F2955"/>
    <w:rsid w:val="006F779A"/>
    <w:rsid w:val="00704AA5"/>
    <w:rsid w:val="00704FE8"/>
    <w:rsid w:val="0071053D"/>
    <w:rsid w:val="00713729"/>
    <w:rsid w:val="007144D3"/>
    <w:rsid w:val="007222BE"/>
    <w:rsid w:val="00725131"/>
    <w:rsid w:val="007308EA"/>
    <w:rsid w:val="007330C6"/>
    <w:rsid w:val="007348B6"/>
    <w:rsid w:val="00742122"/>
    <w:rsid w:val="00743B93"/>
    <w:rsid w:val="00743FC8"/>
    <w:rsid w:val="00744D76"/>
    <w:rsid w:val="007459C1"/>
    <w:rsid w:val="00745B49"/>
    <w:rsid w:val="007523F5"/>
    <w:rsid w:val="00754BB8"/>
    <w:rsid w:val="007557CA"/>
    <w:rsid w:val="007564A4"/>
    <w:rsid w:val="007627F7"/>
    <w:rsid w:val="00763FDD"/>
    <w:rsid w:val="007664B7"/>
    <w:rsid w:val="00777C5B"/>
    <w:rsid w:val="00777E33"/>
    <w:rsid w:val="0078472D"/>
    <w:rsid w:val="007928F0"/>
    <w:rsid w:val="00793813"/>
    <w:rsid w:val="00794E8C"/>
    <w:rsid w:val="00796358"/>
    <w:rsid w:val="0079701F"/>
    <w:rsid w:val="007A1885"/>
    <w:rsid w:val="007A3031"/>
    <w:rsid w:val="007A49AF"/>
    <w:rsid w:val="007A75E3"/>
    <w:rsid w:val="007B40BD"/>
    <w:rsid w:val="007B4B0A"/>
    <w:rsid w:val="007B52D9"/>
    <w:rsid w:val="007B54D6"/>
    <w:rsid w:val="007B7D4C"/>
    <w:rsid w:val="007C04E4"/>
    <w:rsid w:val="007C226B"/>
    <w:rsid w:val="007C290B"/>
    <w:rsid w:val="007C4543"/>
    <w:rsid w:val="007D08E3"/>
    <w:rsid w:val="007D12D4"/>
    <w:rsid w:val="007D3C29"/>
    <w:rsid w:val="007D422B"/>
    <w:rsid w:val="007E17CA"/>
    <w:rsid w:val="007E2742"/>
    <w:rsid w:val="007E4013"/>
    <w:rsid w:val="007E568E"/>
    <w:rsid w:val="007F0A67"/>
    <w:rsid w:val="007F1255"/>
    <w:rsid w:val="007F1FEC"/>
    <w:rsid w:val="007F2AB2"/>
    <w:rsid w:val="007F4D7C"/>
    <w:rsid w:val="007F50B3"/>
    <w:rsid w:val="007F6ACF"/>
    <w:rsid w:val="0080047C"/>
    <w:rsid w:val="008017C2"/>
    <w:rsid w:val="008034AF"/>
    <w:rsid w:val="00803E6C"/>
    <w:rsid w:val="00803F7A"/>
    <w:rsid w:val="0080794F"/>
    <w:rsid w:val="00807A9E"/>
    <w:rsid w:val="008115A0"/>
    <w:rsid w:val="00812AE3"/>
    <w:rsid w:val="00814594"/>
    <w:rsid w:val="00814D4B"/>
    <w:rsid w:val="008167D4"/>
    <w:rsid w:val="0082345E"/>
    <w:rsid w:val="008236DF"/>
    <w:rsid w:val="00827A16"/>
    <w:rsid w:val="00832D82"/>
    <w:rsid w:val="008339D4"/>
    <w:rsid w:val="00835334"/>
    <w:rsid w:val="0083622F"/>
    <w:rsid w:val="0083797E"/>
    <w:rsid w:val="008400ED"/>
    <w:rsid w:val="0084021C"/>
    <w:rsid w:val="00840416"/>
    <w:rsid w:val="00841104"/>
    <w:rsid w:val="008435FE"/>
    <w:rsid w:val="00845B25"/>
    <w:rsid w:val="00850EB7"/>
    <w:rsid w:val="0085219E"/>
    <w:rsid w:val="008553A8"/>
    <w:rsid w:val="00857A14"/>
    <w:rsid w:val="00860BBF"/>
    <w:rsid w:val="00864C54"/>
    <w:rsid w:val="00870D78"/>
    <w:rsid w:val="00870DCD"/>
    <w:rsid w:val="008719B9"/>
    <w:rsid w:val="008726D4"/>
    <w:rsid w:val="008728D4"/>
    <w:rsid w:val="00873057"/>
    <w:rsid w:val="008737C5"/>
    <w:rsid w:val="00874B9F"/>
    <w:rsid w:val="0087535D"/>
    <w:rsid w:val="008766F4"/>
    <w:rsid w:val="00876EF2"/>
    <w:rsid w:val="00884F1E"/>
    <w:rsid w:val="00890247"/>
    <w:rsid w:val="00891CC8"/>
    <w:rsid w:val="008926FC"/>
    <w:rsid w:val="00892B81"/>
    <w:rsid w:val="00895D4D"/>
    <w:rsid w:val="00895D60"/>
    <w:rsid w:val="0089693A"/>
    <w:rsid w:val="008A133E"/>
    <w:rsid w:val="008A5655"/>
    <w:rsid w:val="008A7965"/>
    <w:rsid w:val="008B054F"/>
    <w:rsid w:val="008B5D65"/>
    <w:rsid w:val="008B72D6"/>
    <w:rsid w:val="008C2515"/>
    <w:rsid w:val="008C2EAC"/>
    <w:rsid w:val="008C7CB9"/>
    <w:rsid w:val="008D2427"/>
    <w:rsid w:val="008D3253"/>
    <w:rsid w:val="008D5DCF"/>
    <w:rsid w:val="008D77D4"/>
    <w:rsid w:val="008E1B79"/>
    <w:rsid w:val="008E4007"/>
    <w:rsid w:val="008E5B9A"/>
    <w:rsid w:val="008E62BA"/>
    <w:rsid w:val="008E7B93"/>
    <w:rsid w:val="008F280E"/>
    <w:rsid w:val="008F3698"/>
    <w:rsid w:val="0090108E"/>
    <w:rsid w:val="009025C1"/>
    <w:rsid w:val="00904591"/>
    <w:rsid w:val="00911803"/>
    <w:rsid w:val="009155A0"/>
    <w:rsid w:val="0091610B"/>
    <w:rsid w:val="009166E7"/>
    <w:rsid w:val="009224F6"/>
    <w:rsid w:val="0093137E"/>
    <w:rsid w:val="00933D0A"/>
    <w:rsid w:val="0093579F"/>
    <w:rsid w:val="009401DD"/>
    <w:rsid w:val="00941650"/>
    <w:rsid w:val="00942F71"/>
    <w:rsid w:val="00943965"/>
    <w:rsid w:val="00943BBD"/>
    <w:rsid w:val="0094714B"/>
    <w:rsid w:val="009471F6"/>
    <w:rsid w:val="00947953"/>
    <w:rsid w:val="0095136D"/>
    <w:rsid w:val="0095563D"/>
    <w:rsid w:val="00956E20"/>
    <w:rsid w:val="00957A8F"/>
    <w:rsid w:val="00957C11"/>
    <w:rsid w:val="0096017C"/>
    <w:rsid w:val="00967E8D"/>
    <w:rsid w:val="00970653"/>
    <w:rsid w:val="00971850"/>
    <w:rsid w:val="00973088"/>
    <w:rsid w:val="009773D1"/>
    <w:rsid w:val="0097793B"/>
    <w:rsid w:val="009816DB"/>
    <w:rsid w:val="009817B1"/>
    <w:rsid w:val="009925B3"/>
    <w:rsid w:val="00995EAD"/>
    <w:rsid w:val="0099679B"/>
    <w:rsid w:val="00996861"/>
    <w:rsid w:val="009A738B"/>
    <w:rsid w:val="009B0795"/>
    <w:rsid w:val="009B1322"/>
    <w:rsid w:val="009B59CF"/>
    <w:rsid w:val="009B5D7C"/>
    <w:rsid w:val="009C21AB"/>
    <w:rsid w:val="009C3958"/>
    <w:rsid w:val="009C4F3E"/>
    <w:rsid w:val="009C7000"/>
    <w:rsid w:val="009D5127"/>
    <w:rsid w:val="009E2B2E"/>
    <w:rsid w:val="009E2BA7"/>
    <w:rsid w:val="009E47B8"/>
    <w:rsid w:val="009E4D40"/>
    <w:rsid w:val="009E4EC7"/>
    <w:rsid w:val="009F0B40"/>
    <w:rsid w:val="009F3001"/>
    <w:rsid w:val="009F5BFF"/>
    <w:rsid w:val="009F61A5"/>
    <w:rsid w:val="009F7C86"/>
    <w:rsid w:val="00A007C3"/>
    <w:rsid w:val="00A02D16"/>
    <w:rsid w:val="00A04E4C"/>
    <w:rsid w:val="00A20C4A"/>
    <w:rsid w:val="00A23973"/>
    <w:rsid w:val="00A25EE0"/>
    <w:rsid w:val="00A265E6"/>
    <w:rsid w:val="00A27067"/>
    <w:rsid w:val="00A30A69"/>
    <w:rsid w:val="00A3248B"/>
    <w:rsid w:val="00A343D0"/>
    <w:rsid w:val="00A37CCE"/>
    <w:rsid w:val="00A40D27"/>
    <w:rsid w:val="00A41556"/>
    <w:rsid w:val="00A467BE"/>
    <w:rsid w:val="00A46ADB"/>
    <w:rsid w:val="00A503A4"/>
    <w:rsid w:val="00A50DA8"/>
    <w:rsid w:val="00A571C1"/>
    <w:rsid w:val="00A61807"/>
    <w:rsid w:val="00A64BD1"/>
    <w:rsid w:val="00A66439"/>
    <w:rsid w:val="00A725EC"/>
    <w:rsid w:val="00A73275"/>
    <w:rsid w:val="00A7359C"/>
    <w:rsid w:val="00A741A5"/>
    <w:rsid w:val="00A74F01"/>
    <w:rsid w:val="00A7604F"/>
    <w:rsid w:val="00A8218E"/>
    <w:rsid w:val="00A83222"/>
    <w:rsid w:val="00A90F93"/>
    <w:rsid w:val="00A91E02"/>
    <w:rsid w:val="00AA1658"/>
    <w:rsid w:val="00AA1DDB"/>
    <w:rsid w:val="00AA53E9"/>
    <w:rsid w:val="00AA7A2B"/>
    <w:rsid w:val="00AA7E3D"/>
    <w:rsid w:val="00AB17C9"/>
    <w:rsid w:val="00AB6BE3"/>
    <w:rsid w:val="00AC0B26"/>
    <w:rsid w:val="00AC4D03"/>
    <w:rsid w:val="00AC59F3"/>
    <w:rsid w:val="00AD4E19"/>
    <w:rsid w:val="00AE0825"/>
    <w:rsid w:val="00AE1646"/>
    <w:rsid w:val="00AE1FCC"/>
    <w:rsid w:val="00AE2364"/>
    <w:rsid w:val="00AE50F7"/>
    <w:rsid w:val="00AE586C"/>
    <w:rsid w:val="00AF0CBE"/>
    <w:rsid w:val="00AF1FE2"/>
    <w:rsid w:val="00AF48A5"/>
    <w:rsid w:val="00B008E7"/>
    <w:rsid w:val="00B02A1A"/>
    <w:rsid w:val="00B05E05"/>
    <w:rsid w:val="00B06336"/>
    <w:rsid w:val="00B1039C"/>
    <w:rsid w:val="00B1047B"/>
    <w:rsid w:val="00B12062"/>
    <w:rsid w:val="00B1336B"/>
    <w:rsid w:val="00B14D07"/>
    <w:rsid w:val="00B204C4"/>
    <w:rsid w:val="00B23FF2"/>
    <w:rsid w:val="00B25088"/>
    <w:rsid w:val="00B256C0"/>
    <w:rsid w:val="00B259FF"/>
    <w:rsid w:val="00B30ADD"/>
    <w:rsid w:val="00B31F27"/>
    <w:rsid w:val="00B35329"/>
    <w:rsid w:val="00B35BA9"/>
    <w:rsid w:val="00B365E3"/>
    <w:rsid w:val="00B43BF5"/>
    <w:rsid w:val="00B43C7E"/>
    <w:rsid w:val="00B472F0"/>
    <w:rsid w:val="00B51179"/>
    <w:rsid w:val="00B52A68"/>
    <w:rsid w:val="00B659D6"/>
    <w:rsid w:val="00B65CCB"/>
    <w:rsid w:val="00B66D41"/>
    <w:rsid w:val="00B67259"/>
    <w:rsid w:val="00B70BBC"/>
    <w:rsid w:val="00B75211"/>
    <w:rsid w:val="00B761C7"/>
    <w:rsid w:val="00B83B70"/>
    <w:rsid w:val="00B83C78"/>
    <w:rsid w:val="00B87D05"/>
    <w:rsid w:val="00B90FC1"/>
    <w:rsid w:val="00B9175F"/>
    <w:rsid w:val="00B92415"/>
    <w:rsid w:val="00B93199"/>
    <w:rsid w:val="00B94EA8"/>
    <w:rsid w:val="00B9668E"/>
    <w:rsid w:val="00BA32B5"/>
    <w:rsid w:val="00BB022A"/>
    <w:rsid w:val="00BB0407"/>
    <w:rsid w:val="00BB12A0"/>
    <w:rsid w:val="00BB1E2B"/>
    <w:rsid w:val="00BB3D00"/>
    <w:rsid w:val="00BB4525"/>
    <w:rsid w:val="00BB6B35"/>
    <w:rsid w:val="00BC00D7"/>
    <w:rsid w:val="00BC1EF7"/>
    <w:rsid w:val="00BC37B5"/>
    <w:rsid w:val="00BD078D"/>
    <w:rsid w:val="00BD1495"/>
    <w:rsid w:val="00BF0EE4"/>
    <w:rsid w:val="00BF1C0B"/>
    <w:rsid w:val="00BF1E0E"/>
    <w:rsid w:val="00BF215C"/>
    <w:rsid w:val="00BF40B1"/>
    <w:rsid w:val="00BF603C"/>
    <w:rsid w:val="00C02AE3"/>
    <w:rsid w:val="00C050C7"/>
    <w:rsid w:val="00C05E7B"/>
    <w:rsid w:val="00C131CF"/>
    <w:rsid w:val="00C147A5"/>
    <w:rsid w:val="00C14FC7"/>
    <w:rsid w:val="00C20412"/>
    <w:rsid w:val="00C21303"/>
    <w:rsid w:val="00C22311"/>
    <w:rsid w:val="00C24C72"/>
    <w:rsid w:val="00C26211"/>
    <w:rsid w:val="00C26FE7"/>
    <w:rsid w:val="00C33481"/>
    <w:rsid w:val="00C33E0A"/>
    <w:rsid w:val="00C34235"/>
    <w:rsid w:val="00C35097"/>
    <w:rsid w:val="00C35DF2"/>
    <w:rsid w:val="00C35ECE"/>
    <w:rsid w:val="00C40218"/>
    <w:rsid w:val="00C42027"/>
    <w:rsid w:val="00C45BBD"/>
    <w:rsid w:val="00C479FE"/>
    <w:rsid w:val="00C51458"/>
    <w:rsid w:val="00C52D99"/>
    <w:rsid w:val="00C537EE"/>
    <w:rsid w:val="00C53D54"/>
    <w:rsid w:val="00C53FC6"/>
    <w:rsid w:val="00C546A7"/>
    <w:rsid w:val="00C619AB"/>
    <w:rsid w:val="00C6514D"/>
    <w:rsid w:val="00C67244"/>
    <w:rsid w:val="00C742EF"/>
    <w:rsid w:val="00C74F9E"/>
    <w:rsid w:val="00C7521C"/>
    <w:rsid w:val="00C770D5"/>
    <w:rsid w:val="00C777A4"/>
    <w:rsid w:val="00C77F8B"/>
    <w:rsid w:val="00C804F0"/>
    <w:rsid w:val="00C807B9"/>
    <w:rsid w:val="00C84C8C"/>
    <w:rsid w:val="00C85CC2"/>
    <w:rsid w:val="00C866B9"/>
    <w:rsid w:val="00C907F7"/>
    <w:rsid w:val="00C928DD"/>
    <w:rsid w:val="00C9502F"/>
    <w:rsid w:val="00C9676B"/>
    <w:rsid w:val="00CA0675"/>
    <w:rsid w:val="00CA14DE"/>
    <w:rsid w:val="00CA4338"/>
    <w:rsid w:val="00CA5E06"/>
    <w:rsid w:val="00CA6AD2"/>
    <w:rsid w:val="00CA6C4A"/>
    <w:rsid w:val="00CB03DB"/>
    <w:rsid w:val="00CB312B"/>
    <w:rsid w:val="00CB5426"/>
    <w:rsid w:val="00CB7A12"/>
    <w:rsid w:val="00CC23C5"/>
    <w:rsid w:val="00CC4022"/>
    <w:rsid w:val="00CC71FA"/>
    <w:rsid w:val="00CD0D97"/>
    <w:rsid w:val="00CD631F"/>
    <w:rsid w:val="00CD7E2E"/>
    <w:rsid w:val="00CE4F05"/>
    <w:rsid w:val="00CE5389"/>
    <w:rsid w:val="00CE5C73"/>
    <w:rsid w:val="00CE6255"/>
    <w:rsid w:val="00CF0618"/>
    <w:rsid w:val="00CF07B2"/>
    <w:rsid w:val="00CF29F4"/>
    <w:rsid w:val="00CF4602"/>
    <w:rsid w:val="00CF49BF"/>
    <w:rsid w:val="00D0039B"/>
    <w:rsid w:val="00D014A9"/>
    <w:rsid w:val="00D03378"/>
    <w:rsid w:val="00D063C8"/>
    <w:rsid w:val="00D07AD5"/>
    <w:rsid w:val="00D10B61"/>
    <w:rsid w:val="00D11267"/>
    <w:rsid w:val="00D2091F"/>
    <w:rsid w:val="00D21C25"/>
    <w:rsid w:val="00D24629"/>
    <w:rsid w:val="00D31109"/>
    <w:rsid w:val="00D32710"/>
    <w:rsid w:val="00D331CE"/>
    <w:rsid w:val="00D36504"/>
    <w:rsid w:val="00D41801"/>
    <w:rsid w:val="00D50450"/>
    <w:rsid w:val="00D518D7"/>
    <w:rsid w:val="00D51967"/>
    <w:rsid w:val="00D55D91"/>
    <w:rsid w:val="00D56473"/>
    <w:rsid w:val="00D624FD"/>
    <w:rsid w:val="00D6332C"/>
    <w:rsid w:val="00D63E63"/>
    <w:rsid w:val="00D668C4"/>
    <w:rsid w:val="00D72F5D"/>
    <w:rsid w:val="00D806B0"/>
    <w:rsid w:val="00D80E2B"/>
    <w:rsid w:val="00D823CB"/>
    <w:rsid w:val="00D8292F"/>
    <w:rsid w:val="00D858C1"/>
    <w:rsid w:val="00D8794D"/>
    <w:rsid w:val="00D87AEC"/>
    <w:rsid w:val="00D87B1E"/>
    <w:rsid w:val="00D914D2"/>
    <w:rsid w:val="00D94C39"/>
    <w:rsid w:val="00D96D7D"/>
    <w:rsid w:val="00D97D70"/>
    <w:rsid w:val="00DA304B"/>
    <w:rsid w:val="00DA3F87"/>
    <w:rsid w:val="00DA3FB6"/>
    <w:rsid w:val="00DB1279"/>
    <w:rsid w:val="00DB149E"/>
    <w:rsid w:val="00DB4034"/>
    <w:rsid w:val="00DB4488"/>
    <w:rsid w:val="00DB7017"/>
    <w:rsid w:val="00DB7124"/>
    <w:rsid w:val="00DB7C8A"/>
    <w:rsid w:val="00DC0CB7"/>
    <w:rsid w:val="00DC19C4"/>
    <w:rsid w:val="00DC3047"/>
    <w:rsid w:val="00DC3809"/>
    <w:rsid w:val="00DC400A"/>
    <w:rsid w:val="00DC58E5"/>
    <w:rsid w:val="00DC5A57"/>
    <w:rsid w:val="00DD2A6B"/>
    <w:rsid w:val="00DD2FC6"/>
    <w:rsid w:val="00DE0C87"/>
    <w:rsid w:val="00DE5093"/>
    <w:rsid w:val="00DE7548"/>
    <w:rsid w:val="00DF0B75"/>
    <w:rsid w:val="00DF10AD"/>
    <w:rsid w:val="00E00998"/>
    <w:rsid w:val="00E01081"/>
    <w:rsid w:val="00E01338"/>
    <w:rsid w:val="00E03603"/>
    <w:rsid w:val="00E06405"/>
    <w:rsid w:val="00E065A2"/>
    <w:rsid w:val="00E07D59"/>
    <w:rsid w:val="00E1116C"/>
    <w:rsid w:val="00E14BEB"/>
    <w:rsid w:val="00E14F5F"/>
    <w:rsid w:val="00E16A14"/>
    <w:rsid w:val="00E22DFB"/>
    <w:rsid w:val="00E26486"/>
    <w:rsid w:val="00E27601"/>
    <w:rsid w:val="00E354B1"/>
    <w:rsid w:val="00E37022"/>
    <w:rsid w:val="00E40EBF"/>
    <w:rsid w:val="00E4543B"/>
    <w:rsid w:val="00E51C39"/>
    <w:rsid w:val="00E524C7"/>
    <w:rsid w:val="00E53EB3"/>
    <w:rsid w:val="00E56663"/>
    <w:rsid w:val="00E570A2"/>
    <w:rsid w:val="00E61F4B"/>
    <w:rsid w:val="00E6361F"/>
    <w:rsid w:val="00E67478"/>
    <w:rsid w:val="00E835EC"/>
    <w:rsid w:val="00E875DF"/>
    <w:rsid w:val="00E91744"/>
    <w:rsid w:val="00E92887"/>
    <w:rsid w:val="00EA21B0"/>
    <w:rsid w:val="00EA3EAB"/>
    <w:rsid w:val="00EA3F29"/>
    <w:rsid w:val="00EA4C31"/>
    <w:rsid w:val="00EB201F"/>
    <w:rsid w:val="00EB23DE"/>
    <w:rsid w:val="00EB2F71"/>
    <w:rsid w:val="00EB317D"/>
    <w:rsid w:val="00EB4B95"/>
    <w:rsid w:val="00EB65F8"/>
    <w:rsid w:val="00EB6AB4"/>
    <w:rsid w:val="00EC08C6"/>
    <w:rsid w:val="00EC0A70"/>
    <w:rsid w:val="00EC2BC9"/>
    <w:rsid w:val="00EC5E71"/>
    <w:rsid w:val="00ED0B42"/>
    <w:rsid w:val="00ED1EA3"/>
    <w:rsid w:val="00ED3F1C"/>
    <w:rsid w:val="00ED49B7"/>
    <w:rsid w:val="00ED623F"/>
    <w:rsid w:val="00EE31E5"/>
    <w:rsid w:val="00EE75B7"/>
    <w:rsid w:val="00EF33BE"/>
    <w:rsid w:val="00EF75D9"/>
    <w:rsid w:val="00F06764"/>
    <w:rsid w:val="00F10975"/>
    <w:rsid w:val="00F117D7"/>
    <w:rsid w:val="00F14A11"/>
    <w:rsid w:val="00F16346"/>
    <w:rsid w:val="00F217A6"/>
    <w:rsid w:val="00F23A8B"/>
    <w:rsid w:val="00F27835"/>
    <w:rsid w:val="00F35930"/>
    <w:rsid w:val="00F379AA"/>
    <w:rsid w:val="00F40A3E"/>
    <w:rsid w:val="00F41177"/>
    <w:rsid w:val="00F42A48"/>
    <w:rsid w:val="00F456F2"/>
    <w:rsid w:val="00F538E9"/>
    <w:rsid w:val="00F54392"/>
    <w:rsid w:val="00F55A3C"/>
    <w:rsid w:val="00F575B7"/>
    <w:rsid w:val="00F57697"/>
    <w:rsid w:val="00F60364"/>
    <w:rsid w:val="00F61BE7"/>
    <w:rsid w:val="00F63377"/>
    <w:rsid w:val="00F63409"/>
    <w:rsid w:val="00F640AB"/>
    <w:rsid w:val="00F66492"/>
    <w:rsid w:val="00F71689"/>
    <w:rsid w:val="00F72138"/>
    <w:rsid w:val="00F72A63"/>
    <w:rsid w:val="00F73497"/>
    <w:rsid w:val="00F74B11"/>
    <w:rsid w:val="00F76B55"/>
    <w:rsid w:val="00F7728C"/>
    <w:rsid w:val="00F77A86"/>
    <w:rsid w:val="00F77CB1"/>
    <w:rsid w:val="00F907B4"/>
    <w:rsid w:val="00F9093D"/>
    <w:rsid w:val="00F951AC"/>
    <w:rsid w:val="00F9631A"/>
    <w:rsid w:val="00FA2BE8"/>
    <w:rsid w:val="00FA3EEC"/>
    <w:rsid w:val="00FA54E8"/>
    <w:rsid w:val="00FB098B"/>
    <w:rsid w:val="00FB7CD9"/>
    <w:rsid w:val="00FC0F4D"/>
    <w:rsid w:val="00FC1688"/>
    <w:rsid w:val="00FC32D5"/>
    <w:rsid w:val="00FD03D1"/>
    <w:rsid w:val="00FD1A4C"/>
    <w:rsid w:val="00FD2477"/>
    <w:rsid w:val="00FD25D3"/>
    <w:rsid w:val="00FD3197"/>
    <w:rsid w:val="00FD3AB5"/>
    <w:rsid w:val="00FD6D33"/>
    <w:rsid w:val="00FD70FB"/>
    <w:rsid w:val="00FD7187"/>
    <w:rsid w:val="00FE022C"/>
    <w:rsid w:val="00FE29D2"/>
    <w:rsid w:val="00FE6810"/>
    <w:rsid w:val="00FE787D"/>
    <w:rsid w:val="00FF24F5"/>
    <w:rsid w:val="00FF2DE7"/>
    <w:rsid w:val="00FF4E23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6E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6E2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unhideWhenUsed/>
    <w:rsid w:val="003A581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A01A6"/>
    <w:pPr>
      <w:ind w:left="720"/>
      <w:contextualSpacing/>
    </w:pPr>
  </w:style>
  <w:style w:type="paragraph" w:customStyle="1" w:styleId="western">
    <w:name w:val="western"/>
    <w:basedOn w:val="a"/>
    <w:uiPriority w:val="99"/>
    <w:rsid w:val="0026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3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56E2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semiHidden/>
    <w:rsid w:val="00956E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7">
    <w:name w:val="FollowedHyperlink"/>
    <w:uiPriority w:val="99"/>
    <w:semiHidden/>
    <w:unhideWhenUsed/>
    <w:rsid w:val="00956E20"/>
    <w:rPr>
      <w:rFonts w:ascii="Times New Roman" w:hAnsi="Times New Roman" w:cs="Times New Roman" w:hint="default"/>
      <w:color w:val="800080"/>
      <w:u w:val="single"/>
    </w:rPr>
  </w:style>
  <w:style w:type="paragraph" w:styleId="a8">
    <w:name w:val="Normal (Web)"/>
    <w:basedOn w:val="a"/>
    <w:uiPriority w:val="99"/>
    <w:unhideWhenUsed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56E2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a">
    <w:name w:val="Текст сноски Знак"/>
    <w:link w:val="a9"/>
    <w:uiPriority w:val="99"/>
    <w:semiHidden/>
    <w:rsid w:val="00956E2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56E20"/>
    <w:pPr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c">
    <w:name w:val="Текст примечания Знак"/>
    <w:link w:val="ab"/>
    <w:uiPriority w:val="99"/>
    <w:semiHidden/>
    <w:rsid w:val="00956E20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956E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956E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qFormat/>
    <w:rsid w:val="00956E2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2">
    <w:name w:val="Название Знак"/>
    <w:link w:val="af1"/>
    <w:rsid w:val="00956E2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956E20"/>
    <w:pPr>
      <w:spacing w:after="120"/>
    </w:pPr>
    <w:rPr>
      <w:sz w:val="20"/>
      <w:szCs w:val="20"/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956E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link w:val="af5"/>
    <w:uiPriority w:val="99"/>
    <w:semiHidden/>
    <w:rsid w:val="00956E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956E2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56E20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9">
    <w:name w:val="No Spacing"/>
    <w:uiPriority w:val="99"/>
    <w:qFormat/>
    <w:rsid w:val="00956E20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a">
    <w:name w:val="Revision"/>
    <w:uiPriority w:val="99"/>
    <w:semiHidden/>
    <w:rsid w:val="00956E20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956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956E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95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ветной список — акцент 1"/>
    <w:basedOn w:val="a"/>
    <w:uiPriority w:val="99"/>
    <w:rsid w:val="00956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956E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56E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56E2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956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56E20"/>
    <w:pPr>
      <w:ind w:left="720"/>
      <w:contextualSpacing/>
    </w:pPr>
    <w:rPr>
      <w:rFonts w:eastAsia="Times New Roman"/>
    </w:rPr>
  </w:style>
  <w:style w:type="paragraph" w:customStyle="1" w:styleId="xl63">
    <w:name w:val="xl6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56E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956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956E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56E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956E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956E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956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956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956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956E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956E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956E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956E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956E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956E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956E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956E2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956E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956E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956E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956E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956E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956E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956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956E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956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956E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956E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56E20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56E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Без интервала1"/>
    <w:uiPriority w:val="99"/>
    <w:rsid w:val="00956E20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FR2">
    <w:name w:val="FR2"/>
    <w:uiPriority w:val="99"/>
    <w:rsid w:val="00956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956E20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956E20"/>
    <w:pPr>
      <w:widowControl w:val="0"/>
      <w:suppressLineNumbers/>
      <w:suppressAutoHyphens/>
      <w:spacing w:after="0" w:line="240" w:lineRule="auto"/>
      <w:ind w:firstLine="533"/>
      <w:jc w:val="both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styleId="afe">
    <w:name w:val="footnote reference"/>
    <w:uiPriority w:val="99"/>
    <w:semiHidden/>
    <w:unhideWhenUsed/>
    <w:rsid w:val="00956E20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uiPriority w:val="99"/>
    <w:semiHidden/>
    <w:unhideWhenUsed/>
    <w:rsid w:val="00956E20"/>
    <w:rPr>
      <w:rFonts w:ascii="Times New Roman" w:hAnsi="Times New Roman" w:cs="Times New Roman" w:hint="default"/>
    </w:rPr>
  </w:style>
  <w:style w:type="character" w:styleId="aff0">
    <w:name w:val="Placeholder Text"/>
    <w:uiPriority w:val="99"/>
    <w:semiHidden/>
    <w:rsid w:val="00956E20"/>
    <w:rPr>
      <w:color w:val="808080"/>
    </w:rPr>
  </w:style>
  <w:style w:type="character" w:styleId="aff1">
    <w:name w:val="Intense Emphasis"/>
    <w:uiPriority w:val="21"/>
    <w:qFormat/>
    <w:rsid w:val="00956E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56E20"/>
    <w:rPr>
      <w:rFonts w:ascii="Times New Roman" w:hAnsi="Times New Roman" w:cs="Times New Roman" w:hint="default"/>
      <w:color w:val="000000"/>
      <w:sz w:val="26"/>
    </w:rPr>
  </w:style>
  <w:style w:type="character" w:customStyle="1" w:styleId="aff2">
    <w:name w:val="Цветовое выделение"/>
    <w:uiPriority w:val="99"/>
    <w:rsid w:val="00956E20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56E20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56E20"/>
  </w:style>
  <w:style w:type="character" w:customStyle="1" w:styleId="16">
    <w:name w:val="Тема примечания Знак1"/>
    <w:uiPriority w:val="99"/>
    <w:semiHidden/>
    <w:rsid w:val="00956E20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56E20"/>
    <w:rPr>
      <w:rFonts w:ascii="Times New Roman" w:hAnsi="Times New Roman" w:cs="Times New Roman" w:hint="default"/>
    </w:rPr>
  </w:style>
  <w:style w:type="character" w:customStyle="1" w:styleId="epm">
    <w:name w:val="epm"/>
    <w:rsid w:val="00956E20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59"/>
    <w:rsid w:val="00956E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956E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6E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6E20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unhideWhenUsed/>
    <w:rsid w:val="003A581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A01A6"/>
    <w:pPr>
      <w:ind w:left="720"/>
      <w:contextualSpacing/>
    </w:pPr>
  </w:style>
  <w:style w:type="paragraph" w:customStyle="1" w:styleId="western">
    <w:name w:val="western"/>
    <w:basedOn w:val="a"/>
    <w:uiPriority w:val="99"/>
    <w:rsid w:val="00263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3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56E2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semiHidden/>
    <w:rsid w:val="00956E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7">
    <w:name w:val="FollowedHyperlink"/>
    <w:uiPriority w:val="99"/>
    <w:semiHidden/>
    <w:unhideWhenUsed/>
    <w:rsid w:val="00956E20"/>
    <w:rPr>
      <w:rFonts w:ascii="Times New Roman" w:hAnsi="Times New Roman" w:cs="Times New Roman" w:hint="default"/>
      <w:color w:val="800080"/>
      <w:u w:val="single"/>
    </w:rPr>
  </w:style>
  <w:style w:type="paragraph" w:styleId="a8">
    <w:name w:val="Normal (Web)"/>
    <w:basedOn w:val="a"/>
    <w:uiPriority w:val="99"/>
    <w:unhideWhenUsed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56E2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a">
    <w:name w:val="Текст сноски Знак"/>
    <w:link w:val="a9"/>
    <w:uiPriority w:val="99"/>
    <w:semiHidden/>
    <w:rsid w:val="00956E2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56E20"/>
    <w:pPr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c">
    <w:name w:val="Текст примечания Знак"/>
    <w:link w:val="ab"/>
    <w:uiPriority w:val="99"/>
    <w:semiHidden/>
    <w:rsid w:val="00956E20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956E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956E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qFormat/>
    <w:rsid w:val="00956E2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2">
    <w:name w:val="Название Знак"/>
    <w:link w:val="af1"/>
    <w:rsid w:val="00956E2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956E20"/>
    <w:pPr>
      <w:spacing w:after="120"/>
    </w:pPr>
    <w:rPr>
      <w:sz w:val="20"/>
      <w:szCs w:val="20"/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rsid w:val="00956E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956E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link w:val="af5"/>
    <w:uiPriority w:val="99"/>
    <w:semiHidden/>
    <w:rsid w:val="00956E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956E2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56E20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9">
    <w:name w:val="No Spacing"/>
    <w:uiPriority w:val="99"/>
    <w:qFormat/>
    <w:rsid w:val="00956E20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a">
    <w:name w:val="Revision"/>
    <w:uiPriority w:val="99"/>
    <w:semiHidden/>
    <w:rsid w:val="00956E20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956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956E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95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ветной список — акцент 1"/>
    <w:basedOn w:val="a"/>
    <w:uiPriority w:val="99"/>
    <w:rsid w:val="00956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956E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56E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956E20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56E2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956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56E20"/>
    <w:pPr>
      <w:ind w:left="720"/>
      <w:contextualSpacing/>
    </w:pPr>
    <w:rPr>
      <w:rFonts w:eastAsia="Times New Roman"/>
    </w:rPr>
  </w:style>
  <w:style w:type="paragraph" w:customStyle="1" w:styleId="xl63">
    <w:name w:val="xl6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56E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956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956E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56E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956E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956E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956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956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956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956E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956E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956E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956E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956E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956E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956E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956E2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956E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956E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95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956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956E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956E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956E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956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956E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956E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956E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956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956E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956E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956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956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956E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956E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956E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956E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956E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95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95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95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956E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956E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956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956E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956E20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956E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56E20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56E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Без интервала1"/>
    <w:uiPriority w:val="99"/>
    <w:rsid w:val="00956E20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FR2">
    <w:name w:val="FR2"/>
    <w:uiPriority w:val="99"/>
    <w:rsid w:val="00956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956E20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956E20"/>
    <w:pPr>
      <w:widowControl w:val="0"/>
      <w:suppressLineNumbers/>
      <w:suppressAutoHyphens/>
      <w:spacing w:after="0" w:line="240" w:lineRule="auto"/>
      <w:ind w:firstLine="533"/>
      <w:jc w:val="both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styleId="afe">
    <w:name w:val="footnote reference"/>
    <w:uiPriority w:val="99"/>
    <w:semiHidden/>
    <w:unhideWhenUsed/>
    <w:rsid w:val="00956E20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uiPriority w:val="99"/>
    <w:semiHidden/>
    <w:unhideWhenUsed/>
    <w:rsid w:val="00956E20"/>
    <w:rPr>
      <w:rFonts w:ascii="Times New Roman" w:hAnsi="Times New Roman" w:cs="Times New Roman" w:hint="default"/>
    </w:rPr>
  </w:style>
  <w:style w:type="character" w:styleId="aff0">
    <w:name w:val="Placeholder Text"/>
    <w:uiPriority w:val="99"/>
    <w:semiHidden/>
    <w:rsid w:val="00956E20"/>
    <w:rPr>
      <w:color w:val="808080"/>
    </w:rPr>
  </w:style>
  <w:style w:type="character" w:styleId="aff1">
    <w:name w:val="Intense Emphasis"/>
    <w:uiPriority w:val="21"/>
    <w:qFormat/>
    <w:rsid w:val="00956E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56E20"/>
    <w:rPr>
      <w:rFonts w:ascii="Times New Roman" w:hAnsi="Times New Roman" w:cs="Times New Roman" w:hint="default"/>
      <w:color w:val="000000"/>
      <w:sz w:val="26"/>
    </w:rPr>
  </w:style>
  <w:style w:type="character" w:customStyle="1" w:styleId="aff2">
    <w:name w:val="Цветовое выделение"/>
    <w:uiPriority w:val="99"/>
    <w:rsid w:val="00956E20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56E20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56E20"/>
  </w:style>
  <w:style w:type="character" w:customStyle="1" w:styleId="16">
    <w:name w:val="Тема примечания Знак1"/>
    <w:uiPriority w:val="99"/>
    <w:semiHidden/>
    <w:rsid w:val="00956E20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56E20"/>
    <w:rPr>
      <w:rFonts w:ascii="Times New Roman" w:hAnsi="Times New Roman" w:cs="Times New Roman" w:hint="default"/>
    </w:rPr>
  </w:style>
  <w:style w:type="character" w:customStyle="1" w:styleId="epm">
    <w:name w:val="epm"/>
    <w:rsid w:val="00956E20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59"/>
    <w:rsid w:val="00956E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956E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956E20"/>
    <w:rPr>
      <w:rFonts w:ascii="@Batang" w:eastAsia="Times New Roman" w:hAnsi="@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D6E0-6216-4366-9D69-67305A5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9812</Words>
  <Characters>55932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65613</CharactersWithSpaces>
  <SharedDoc>false</SharedDoc>
  <HLinks>
    <vt:vector size="24" baseType="variant">
      <vt:variant>
        <vt:i4>524360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2018-12-03T14:21:00Z</cp:lastPrinted>
  <dcterms:created xsi:type="dcterms:W3CDTF">2018-12-29T10:27:00Z</dcterms:created>
  <dcterms:modified xsi:type="dcterms:W3CDTF">2018-12-29T10:27:00Z</dcterms:modified>
</cp:coreProperties>
</file>